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1"/>
        <w:gridCol w:w="1617"/>
        <w:gridCol w:w="2770"/>
        <w:gridCol w:w="2189"/>
      </w:tblGrid>
      <w:tr w:rsidR="001E3182" w:rsidRPr="00EB74C9" w14:paraId="580BA836" w14:textId="77777777" w:rsidTr="00EF29B6">
        <w:trPr>
          <w:trHeight w:val="406"/>
        </w:trPr>
        <w:tc>
          <w:tcPr>
            <w:tcW w:w="3829" w:type="pct"/>
            <w:gridSpan w:val="3"/>
            <w:tcBorders>
              <w:top w:val="single" w:sz="4" w:space="0" w:color="auto"/>
            </w:tcBorders>
          </w:tcPr>
          <w:p w14:paraId="624B61DC" w14:textId="28AE990F" w:rsidR="001E3182" w:rsidRPr="00EB74C9" w:rsidRDefault="00F07F1C" w:rsidP="00EB74C9">
            <w:pPr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</w:rPr>
              <w:t>INTERESSADO/MANTENEDORA:</w:t>
            </w:r>
          </w:p>
          <w:p w14:paraId="00F60E77" w14:textId="1759A815" w:rsidR="001E3182" w:rsidRPr="00EB74C9" w:rsidRDefault="00C45EFC" w:rsidP="00EB74C9">
            <w:pPr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</w:rPr>
              <w:t>ESCOLA MOTIVAÇÃO</w:t>
            </w:r>
          </w:p>
        </w:tc>
        <w:tc>
          <w:tcPr>
            <w:tcW w:w="1171" w:type="pct"/>
            <w:tcBorders>
              <w:top w:val="single" w:sz="4" w:space="0" w:color="auto"/>
            </w:tcBorders>
          </w:tcPr>
          <w:p w14:paraId="7A95A107" w14:textId="77777777" w:rsidR="001E3182" w:rsidRPr="00EB74C9" w:rsidRDefault="00BB0331" w:rsidP="00EB74C9">
            <w:pPr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</w:rPr>
              <w:t>MUNICÍPIO:</w:t>
            </w:r>
          </w:p>
          <w:p w14:paraId="594F736B" w14:textId="26ABA0E9" w:rsidR="001E3182" w:rsidRPr="00EB74C9" w:rsidRDefault="00C45EFC" w:rsidP="00EB74C9">
            <w:pPr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</w:rPr>
              <w:t>CAMPINA GRANDE</w:t>
            </w:r>
          </w:p>
        </w:tc>
      </w:tr>
      <w:tr w:rsidR="001E3182" w:rsidRPr="00EB74C9" w14:paraId="52097819" w14:textId="77777777" w:rsidTr="00FC24D1">
        <w:tc>
          <w:tcPr>
            <w:tcW w:w="5000" w:type="pct"/>
            <w:gridSpan w:val="4"/>
          </w:tcPr>
          <w:p w14:paraId="30049FD0" w14:textId="77777777" w:rsidR="00DA5983" w:rsidRPr="00EB74C9" w:rsidRDefault="00BB0331" w:rsidP="00EB74C9">
            <w:pPr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</w:rPr>
              <w:t>ASSUNTO:</w:t>
            </w:r>
          </w:p>
          <w:p w14:paraId="2291E4F6" w14:textId="69236542" w:rsidR="008000BF" w:rsidRPr="00EB74C9" w:rsidRDefault="00C45EFC" w:rsidP="00EB74C9">
            <w:pPr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</w:rPr>
              <w:t>RENOVAÇÃO DA AUTORIZAÇÃO PARA FUNCIONAMENTO DA EDUCAÇÃO INFANTIL</w:t>
            </w:r>
            <w:r w:rsidR="00EB74C9">
              <w:rPr>
                <w:rFonts w:ascii="Times New Roman" w:hAnsi="Times New Roman"/>
              </w:rPr>
              <w:t xml:space="preserve">; </w:t>
            </w:r>
            <w:r w:rsidRPr="00EB74C9">
              <w:rPr>
                <w:rFonts w:ascii="Times New Roman" w:hAnsi="Times New Roman"/>
              </w:rPr>
              <w:t xml:space="preserve">RENOVAÇÃO DO RECONHECIMENTO DO ENSINO FUNDAMENTAL DO 1º AO 5º ANO E AUTORIZAÇÃO PARA FUNCIONAMENTO </w:t>
            </w:r>
            <w:r w:rsidR="00EB74C9" w:rsidRPr="00EB74C9">
              <w:rPr>
                <w:rFonts w:ascii="Times New Roman" w:hAnsi="Times New Roman"/>
              </w:rPr>
              <w:t xml:space="preserve">DO ENSINO FUNDAMENTAL </w:t>
            </w:r>
            <w:r w:rsidRPr="00EB74C9">
              <w:rPr>
                <w:rFonts w:ascii="Times New Roman" w:hAnsi="Times New Roman"/>
              </w:rPr>
              <w:t>DO 6º AO 9º ANO</w:t>
            </w:r>
            <w:r w:rsidR="00EB74C9">
              <w:rPr>
                <w:rFonts w:ascii="Times New Roman" w:hAnsi="Times New Roman"/>
              </w:rPr>
              <w:t>.</w:t>
            </w:r>
            <w:r w:rsidRPr="00EB74C9">
              <w:rPr>
                <w:rFonts w:ascii="Times New Roman" w:hAnsi="Times New Roman"/>
              </w:rPr>
              <w:t xml:space="preserve"> </w:t>
            </w:r>
          </w:p>
        </w:tc>
      </w:tr>
      <w:tr w:rsidR="009954C7" w:rsidRPr="00EB74C9" w14:paraId="0D93BBC8" w14:textId="77777777" w:rsidTr="00FC24D1">
        <w:tc>
          <w:tcPr>
            <w:tcW w:w="5000" w:type="pct"/>
            <w:gridSpan w:val="4"/>
          </w:tcPr>
          <w:p w14:paraId="15743585" w14:textId="6F19A194" w:rsidR="002D6886" w:rsidRPr="00EB74C9" w:rsidRDefault="009954C7" w:rsidP="00EB74C9">
            <w:pPr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</w:rPr>
              <w:t>RELATOR</w:t>
            </w:r>
            <w:r w:rsidR="005C51C4">
              <w:rPr>
                <w:rFonts w:ascii="Times New Roman" w:hAnsi="Times New Roman"/>
              </w:rPr>
              <w:t>A</w:t>
            </w:r>
            <w:r w:rsidRPr="00EB74C9">
              <w:rPr>
                <w:rFonts w:ascii="Times New Roman" w:hAnsi="Times New Roman"/>
              </w:rPr>
              <w:t xml:space="preserve"> CONSELHEIR</w:t>
            </w:r>
            <w:r w:rsidR="005C51C4">
              <w:rPr>
                <w:rFonts w:ascii="Times New Roman" w:hAnsi="Times New Roman"/>
              </w:rPr>
              <w:t>A</w:t>
            </w:r>
            <w:bookmarkStart w:id="0" w:name="_GoBack"/>
            <w:bookmarkEnd w:id="0"/>
            <w:r w:rsidRPr="00EB74C9">
              <w:rPr>
                <w:rFonts w:ascii="Times New Roman" w:hAnsi="Times New Roman"/>
              </w:rPr>
              <w:t>:</w:t>
            </w:r>
          </w:p>
          <w:p w14:paraId="53981CBF" w14:textId="04ED06BE" w:rsidR="002D6886" w:rsidRPr="00EB74C9" w:rsidRDefault="00273B49" w:rsidP="00EB74C9">
            <w:pPr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</w:rPr>
              <w:t>ADRIANA BEZERRA CAVALCANTI MEDEIROS NÓBREGA</w:t>
            </w:r>
          </w:p>
        </w:tc>
      </w:tr>
      <w:tr w:rsidR="001E3182" w:rsidRPr="00EB74C9" w14:paraId="2A99E59B" w14:textId="77777777" w:rsidTr="00EF29B6">
        <w:tc>
          <w:tcPr>
            <w:tcW w:w="1482" w:type="pct"/>
          </w:tcPr>
          <w:p w14:paraId="500AC0DF" w14:textId="77777777" w:rsidR="001E3182" w:rsidRPr="00EB74C9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EB74C9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EB74C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7DE91968" w:rsidR="001E3182" w:rsidRPr="00EB74C9" w:rsidRDefault="008A1E1F" w:rsidP="008E593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273B49" w:rsidRPr="00EB74C9">
                  <w:rPr>
                    <w:rFonts w:ascii="Times New Roman" w:eastAsia="Times New Roman" w:hAnsi="Times New Roman"/>
                    <w:sz w:val="24"/>
                    <w:szCs w:val="24"/>
                  </w:rPr>
                  <w:t>SEE-PRC-</w:t>
                </w:r>
                <w:bookmarkStart w:id="2" w:name="_Hlk192251145"/>
                <w:r w:rsidR="00273B49" w:rsidRPr="00EB74C9">
                  <w:rPr>
                    <w:rFonts w:ascii="Times New Roman" w:eastAsia="Times New Roman" w:hAnsi="Times New Roman"/>
                    <w:sz w:val="24"/>
                    <w:szCs w:val="24"/>
                  </w:rPr>
                  <w:t>2024/</w:t>
                </w:r>
                <w:r w:rsidR="00C45EFC" w:rsidRPr="00EB74C9">
                  <w:rPr>
                    <w:rFonts w:ascii="Times New Roman" w:eastAsia="Times New Roman" w:hAnsi="Times New Roman"/>
                    <w:sz w:val="24"/>
                    <w:szCs w:val="24"/>
                  </w:rPr>
                  <w:t>16478</w:t>
                </w:r>
                <w:bookmarkStart w:id="3" w:name="_Hlk192249375"/>
                <w:bookmarkStart w:id="4" w:name="_Hlk192239001"/>
                <w:bookmarkStart w:id="5" w:name="_Hlk192234372"/>
                <w:bookmarkStart w:id="6" w:name="_Hlk191642735"/>
                <w:bookmarkStart w:id="7" w:name="_Hlk191641111"/>
                <w:bookmarkStart w:id="8" w:name="_Hlk191458120"/>
                <w:bookmarkStart w:id="9" w:name="_Hlk191392244"/>
                <w:bookmarkStart w:id="10" w:name="_Hlk191390792"/>
                <w:bookmarkStart w:id="11" w:name="_Hlk191388589"/>
                <w:bookmarkStart w:id="12" w:name="_Hlk191376859"/>
                <w:bookmarkStart w:id="13" w:name="_Hlk191374256"/>
                <w:bookmarkStart w:id="14" w:name="_Hlk191368049"/>
                <w:bookmarkStart w:id="15" w:name="_Hlk191307192"/>
                <w:bookmarkStart w:id="16" w:name="_Hlk191305958"/>
                <w:bookmarkStart w:id="17" w:name="_Hlk191298897"/>
                <w:bookmarkStart w:id="18" w:name="_Hlk191288913"/>
                <w:bookmarkStart w:id="19" w:name="_Hlk191286221"/>
                <w:bookmarkStart w:id="20" w:name="_Hlk191284799"/>
                <w:bookmarkStart w:id="21" w:name="_Hlk191041703"/>
                <w:bookmarkStart w:id="22" w:name="_Hlk191029799"/>
                <w:bookmarkStart w:id="23" w:name="_Hlk191024804"/>
                <w:bookmarkStart w:id="24" w:name="_Hlk190868790"/>
                <w:bookmarkStart w:id="25" w:name="_Hlk190850597"/>
                <w:bookmarkStart w:id="26" w:name="_Hlk190782641"/>
                <w:bookmarkStart w:id="27" w:name="_Hlk190157770"/>
                <w:bookmarkStart w:id="28" w:name="_Hlk190097116"/>
                <w:bookmarkStart w:id="29" w:name="_Hlk190096112"/>
                <w:bookmarkStart w:id="30" w:name="_Hlk190089898"/>
                <w:bookmarkStart w:id="31" w:name="_Hlk190088534"/>
                <w:bookmarkStart w:id="32" w:name="_Hlk189144595"/>
                <w:bookmarkStart w:id="33" w:name="_Hlk188968899"/>
                <w:bookmarkStart w:id="34" w:name="_Hlk188967229"/>
                <w:bookmarkStart w:id="35" w:name="_Hlk188957304"/>
                <w:bookmarkStart w:id="36" w:name="_Hlk188954673"/>
                <w:bookmarkStart w:id="37" w:name="_Hlk188951275"/>
                <w:bookmarkStart w:id="38" w:name="_Hlk188949267"/>
                <w:bookmarkStart w:id="39" w:name="_Hlk188948474"/>
                <w:bookmarkStart w:id="40" w:name="_Hlk188888014"/>
                <w:bookmarkStart w:id="41" w:name="_Hlk188887225"/>
                <w:bookmarkStart w:id="42" w:name="_Hlk188885926"/>
                <w:bookmarkStart w:id="43" w:name="_Hlk188884535"/>
                <w:bookmarkStart w:id="44" w:name="_Hlk188883518"/>
                <w:bookmarkStart w:id="45" w:name="_Hlk188880282"/>
                <w:bookmarkStart w:id="46" w:name="_Hlk188879457"/>
                <w:bookmarkStart w:id="47" w:name="_Hlk188878619"/>
                <w:bookmarkStart w:id="48" w:name="_Hlk188872016"/>
                <w:bookmarkStart w:id="49" w:name="_Hlk188870979"/>
                <w:bookmarkStart w:id="50" w:name="_Hlk188869906"/>
                <w:bookmarkStart w:id="51" w:name="_Hlk188869342"/>
                <w:bookmarkStart w:id="52" w:name="_Hlk188868700"/>
                <w:bookmarkStart w:id="53" w:name="_Hlk188867702"/>
                <w:bookmarkStart w:id="54" w:name="_Hlk188867116"/>
                <w:bookmarkStart w:id="55" w:name="_Hlk188866029"/>
                <w:bookmarkStart w:id="56" w:name="_Hlk188864921"/>
                <w:bookmarkStart w:id="57" w:name="_Hlk188863835"/>
                <w:bookmarkStart w:id="58" w:name="_Hlk188628664"/>
                <w:bookmarkStart w:id="59" w:name="_Hlk188628229"/>
                <w:bookmarkStart w:id="60" w:name="_Hlk188627751"/>
                <w:bookmarkStart w:id="61" w:name="_Hlk188627133"/>
                <w:bookmarkStart w:id="62" w:name="_Hlk188625744"/>
                <w:bookmarkStart w:id="63" w:name="_Hlk188624512"/>
                <w:bookmarkStart w:id="64" w:name="_Hlk188621001"/>
                <w:bookmarkStart w:id="65" w:name="_Hlk188610861"/>
                <w:bookmarkStart w:id="66" w:name="_Hlk188608415"/>
                <w:bookmarkStart w:id="67" w:name="_Hlk188604167"/>
                <w:bookmarkStart w:id="68" w:name="_Hlk188542518"/>
                <w:bookmarkStart w:id="69" w:name="_Hlk188540542"/>
                <w:bookmarkStart w:id="70" w:name="_Hlk188535646"/>
                <w:bookmarkStart w:id="71" w:name="_Hlk188524429"/>
                <w:bookmarkStart w:id="72" w:name="_Hlk188521438"/>
                <w:bookmarkStart w:id="73" w:name="_Hlk188519618"/>
                <w:bookmarkStart w:id="74" w:name="_Hlk188517097"/>
                <w:bookmarkStart w:id="75" w:name="_Hlk185686243"/>
                <w:bookmarkStart w:id="76" w:name="_Hlk185608513"/>
                <w:bookmarkStart w:id="77" w:name="_Hlk185327390"/>
                <w:bookmarkStart w:id="78" w:name="_Hlk184372210"/>
                <w:bookmarkStart w:id="79" w:name="_Hlk184041145"/>
                <w:bookmarkStart w:id="80" w:name="_Hlk183774877"/>
                <w:bookmarkStart w:id="81" w:name="_Hlk182836329"/>
                <w:bookmarkStart w:id="82" w:name="_Hlk181960419"/>
                <w:bookmarkStart w:id="83" w:name="_Hlk181951211"/>
                <w:bookmarkStart w:id="84" w:name="_Hlk181632482"/>
                <w:bookmarkStart w:id="85" w:name="_Hlk181607187"/>
                <w:bookmarkStart w:id="86" w:name="_Hlk179534817"/>
                <w:bookmarkStart w:id="87" w:name="_Hlk179531511"/>
                <w:bookmarkStart w:id="88" w:name="_Hlk178952315"/>
                <w:bookmarkStart w:id="89" w:name="_Hlk178950213"/>
                <w:bookmarkStart w:id="90" w:name="_Hlk178935836"/>
                <w:bookmarkStart w:id="91" w:name="_Hlk178863429"/>
                <w:bookmarkStart w:id="92" w:name="_Hlk178583740"/>
                <w:bookmarkStart w:id="93" w:name="_Hlk178346758"/>
                <w:bookmarkStart w:id="94" w:name="_Hlk178343618"/>
                <w:bookmarkStart w:id="95" w:name="_Hlk178330554"/>
                <w:bookmarkStart w:id="96" w:name="_Hlk177496572"/>
                <w:bookmarkStart w:id="97" w:name="_Hlk176521637"/>
                <w:bookmarkStart w:id="98" w:name="_Hlk176515795"/>
              </w:sdtContent>
            </w:sdt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</w:p>
        </w:tc>
        <w:tc>
          <w:tcPr>
            <w:tcW w:w="865" w:type="pct"/>
          </w:tcPr>
          <w:p w14:paraId="5990B45C" w14:textId="63BC5D91" w:rsidR="001E3182" w:rsidRPr="00EB74C9" w:rsidRDefault="00BB0331" w:rsidP="00EF29B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B74C9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</w:t>
            </w:r>
            <w:r w:rsidR="00EF29B6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EB74C9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Nº</w:t>
            </w:r>
            <w:r w:rsidRPr="00EB74C9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pt-BR"/>
                </w:rPr>
                <w:alias w:val="Título"/>
                <w:tag w:val=""/>
                <w:id w:val="1476256542"/>
                <w:placeholder>
                  <w:docPart w:val="60D22E7789704E79A87CE2A43FAA2077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EF29B6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 xml:space="preserve">        </w:t>
                </w:r>
                <w:r w:rsidR="003B724B" w:rsidRPr="00EB74C9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C45EFC" w:rsidRPr="00EB74C9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55</w:t>
                </w:r>
                <w:r w:rsidR="00273B49" w:rsidRPr="00EB74C9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</w:t>
                </w:r>
                <w:r w:rsidR="003B724B" w:rsidRPr="00EB74C9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025</w:t>
                </w:r>
              </w:sdtContent>
            </w:sdt>
          </w:p>
        </w:tc>
        <w:tc>
          <w:tcPr>
            <w:tcW w:w="1482" w:type="pct"/>
          </w:tcPr>
          <w:p w14:paraId="1F642250" w14:textId="232D1619" w:rsidR="001E3182" w:rsidRPr="00EB74C9" w:rsidRDefault="00EB74C9" w:rsidP="00EB74C9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CÂMARA </w:t>
            </w:r>
            <w:r w:rsidR="00BB0331" w:rsidRPr="00EB74C9">
              <w:rPr>
                <w:rFonts w:ascii="Times New Roman" w:hAnsi="Times New Roman"/>
              </w:rPr>
              <w:t>OU</w:t>
            </w:r>
            <w:r w:rsidR="001B2B51" w:rsidRPr="00EB74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C</w:t>
            </w:r>
            <w:r w:rsidR="00BB0331" w:rsidRPr="00EB74C9">
              <w:rPr>
                <w:rFonts w:ascii="Times New Roman" w:hAnsi="Times New Roman"/>
              </w:rPr>
              <w:t>OMISSÃO:</w:t>
            </w:r>
          </w:p>
          <w:p w14:paraId="5F851853" w14:textId="46237D80" w:rsidR="001E3182" w:rsidRPr="00EB74C9" w:rsidRDefault="003B724B" w:rsidP="00EB74C9">
            <w:pPr>
              <w:jc w:val="center"/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</w:rPr>
              <w:t>CEIEF</w:t>
            </w:r>
          </w:p>
        </w:tc>
        <w:tc>
          <w:tcPr>
            <w:tcW w:w="1171" w:type="pct"/>
          </w:tcPr>
          <w:p w14:paraId="10030A03" w14:textId="77777777" w:rsidR="001E3182" w:rsidRPr="00EB74C9" w:rsidRDefault="00BB0331" w:rsidP="00EB74C9">
            <w:pPr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</w:rPr>
              <w:t>APROVADO EM:</w:t>
            </w:r>
          </w:p>
          <w:p w14:paraId="5FA3D11B" w14:textId="1D1FBFDB" w:rsidR="001E3182" w:rsidRPr="00EB74C9" w:rsidRDefault="00C45EFC" w:rsidP="00EB74C9">
            <w:pPr>
              <w:jc w:val="center"/>
              <w:rPr>
                <w:rFonts w:ascii="Times New Roman" w:hAnsi="Times New Roman"/>
              </w:rPr>
            </w:pPr>
            <w:r w:rsidRPr="00EB74C9">
              <w:rPr>
                <w:rFonts w:ascii="Times New Roman" w:hAnsi="Times New Roman"/>
              </w:rPr>
              <w:t>20</w:t>
            </w:r>
            <w:r w:rsidR="00140023" w:rsidRPr="00EB74C9">
              <w:rPr>
                <w:rFonts w:ascii="Times New Roman" w:hAnsi="Times New Roman"/>
              </w:rPr>
              <w:t>/03/2025</w:t>
            </w:r>
          </w:p>
        </w:tc>
      </w:tr>
    </w:tbl>
    <w:p w14:paraId="4F1382AC" w14:textId="410431A1" w:rsidR="00DC16D9" w:rsidRDefault="00DC16D9" w:rsidP="00F162A3">
      <w:pPr>
        <w:spacing w:before="240" w:after="120" w:line="276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3AE41075" w14:textId="2393DC68" w:rsidR="00740133" w:rsidRDefault="00475E14" w:rsidP="00F162A3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C45EFC" w:rsidRPr="00C45EFC">
        <w:rPr>
          <w:rFonts w:ascii="Times New Roman" w:eastAsia="Times New Roman" w:hAnsi="Times New Roman"/>
          <w:sz w:val="24"/>
          <w:szCs w:val="24"/>
        </w:rPr>
        <w:t xml:space="preserve">Em 19 de abril de 2024, </w:t>
      </w:r>
      <w:bookmarkStart w:id="99" w:name="_Hlk193377998"/>
      <w:r w:rsidR="00C45EFC" w:rsidRPr="00C45EFC">
        <w:rPr>
          <w:rFonts w:ascii="Times New Roman" w:eastAsia="Times New Roman" w:hAnsi="Times New Roman"/>
          <w:sz w:val="24"/>
          <w:szCs w:val="24"/>
        </w:rPr>
        <w:t>José Marcos Sodré</w:t>
      </w:r>
      <w:bookmarkEnd w:id="99"/>
      <w:r w:rsidR="00C45EFC" w:rsidRPr="00C45EFC">
        <w:rPr>
          <w:rFonts w:ascii="Times New Roman" w:eastAsia="Times New Roman" w:hAnsi="Times New Roman"/>
          <w:sz w:val="24"/>
          <w:szCs w:val="24"/>
        </w:rPr>
        <w:t xml:space="preserve">, responsável legal pela </w:t>
      </w:r>
      <w:bookmarkStart w:id="100" w:name="_Hlk193378155"/>
      <w:r w:rsidR="00C45EFC" w:rsidRPr="00C45EFC">
        <w:rPr>
          <w:rFonts w:ascii="Times New Roman" w:eastAsia="Times New Roman" w:hAnsi="Times New Roman"/>
          <w:sz w:val="24"/>
          <w:szCs w:val="24"/>
        </w:rPr>
        <w:t>Escola Motivação</w:t>
      </w:r>
      <w:bookmarkEnd w:id="100"/>
      <w:r w:rsidR="00C45EFC" w:rsidRPr="00C45EFC">
        <w:rPr>
          <w:rFonts w:ascii="Times New Roman" w:eastAsia="Times New Roman" w:hAnsi="Times New Roman"/>
          <w:sz w:val="24"/>
          <w:szCs w:val="24"/>
        </w:rPr>
        <w:t xml:space="preserve">, </w:t>
      </w:r>
      <w:r w:rsidR="00C45EFC">
        <w:rPr>
          <w:rFonts w:ascii="Times New Roman" w:eastAsia="Times New Roman" w:hAnsi="Times New Roman"/>
          <w:sz w:val="24"/>
          <w:szCs w:val="24"/>
        </w:rPr>
        <w:t xml:space="preserve">inscrita no 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>CNPJ</w:t>
      </w:r>
      <w:r w:rsidR="00C45EFC">
        <w:rPr>
          <w:rFonts w:ascii="Times New Roman" w:eastAsia="Times New Roman" w:hAnsi="Times New Roman"/>
          <w:sz w:val="24"/>
          <w:szCs w:val="24"/>
        </w:rPr>
        <w:t xml:space="preserve"> sob n.º </w:t>
      </w:r>
      <w:bookmarkStart w:id="101" w:name="_Hlk193378023"/>
      <w:r w:rsidR="00C45EFC" w:rsidRPr="00C45EFC">
        <w:rPr>
          <w:rFonts w:ascii="Times New Roman" w:eastAsia="Times New Roman" w:hAnsi="Times New Roman"/>
          <w:sz w:val="24"/>
          <w:szCs w:val="24"/>
        </w:rPr>
        <w:t>10.246.417/0001-92</w:t>
      </w:r>
      <w:bookmarkEnd w:id="101"/>
      <w:r w:rsidR="00192842">
        <w:rPr>
          <w:rFonts w:ascii="Times New Roman" w:eastAsia="Times New Roman" w:hAnsi="Times New Roman"/>
          <w:sz w:val="24"/>
          <w:szCs w:val="24"/>
        </w:rPr>
        <w:t xml:space="preserve"> –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 xml:space="preserve"> localizad</w:t>
      </w:r>
      <w:r w:rsidR="00C45EFC">
        <w:rPr>
          <w:rFonts w:ascii="Times New Roman" w:eastAsia="Times New Roman" w:hAnsi="Times New Roman"/>
          <w:sz w:val="24"/>
          <w:szCs w:val="24"/>
        </w:rPr>
        <w:t>a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 xml:space="preserve"> na Rua José Nogueira Pereira</w:t>
      </w:r>
      <w:r w:rsidR="00C45EFC">
        <w:rPr>
          <w:rFonts w:ascii="Times New Roman" w:eastAsia="Times New Roman" w:hAnsi="Times New Roman"/>
          <w:sz w:val="24"/>
          <w:szCs w:val="24"/>
        </w:rPr>
        <w:t xml:space="preserve">, 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>609, Três</w:t>
      </w:r>
      <w:r w:rsidR="00C45EFC">
        <w:rPr>
          <w:rFonts w:ascii="Times New Roman" w:eastAsia="Times New Roman" w:hAnsi="Times New Roman"/>
          <w:sz w:val="24"/>
          <w:szCs w:val="24"/>
        </w:rPr>
        <w:t xml:space="preserve"> 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>Irmãs, n</w:t>
      </w:r>
      <w:r w:rsidR="00C45EFC">
        <w:rPr>
          <w:rFonts w:ascii="Times New Roman" w:eastAsia="Times New Roman" w:hAnsi="Times New Roman"/>
          <w:sz w:val="24"/>
          <w:szCs w:val="24"/>
        </w:rPr>
        <w:t xml:space="preserve">a cidade 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 xml:space="preserve">de </w:t>
      </w:r>
      <w:bookmarkStart w:id="102" w:name="_Hlk193378172"/>
      <w:r w:rsidR="00C45EFC" w:rsidRPr="00C45EFC">
        <w:rPr>
          <w:rFonts w:ascii="Times New Roman" w:eastAsia="Times New Roman" w:hAnsi="Times New Roman"/>
          <w:sz w:val="24"/>
          <w:szCs w:val="24"/>
        </w:rPr>
        <w:t>Campina Grande</w:t>
      </w:r>
      <w:bookmarkEnd w:id="102"/>
      <w:r w:rsidR="00192842">
        <w:rPr>
          <w:rFonts w:ascii="Times New Roman" w:eastAsia="Times New Roman" w:hAnsi="Times New Roman"/>
          <w:sz w:val="24"/>
          <w:szCs w:val="24"/>
        </w:rPr>
        <w:t>–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>PB</w:t>
      </w:r>
      <w:r w:rsidR="00192842">
        <w:rPr>
          <w:rFonts w:ascii="Times New Roman" w:eastAsia="Times New Roman" w:hAnsi="Times New Roman"/>
          <w:sz w:val="24"/>
          <w:szCs w:val="24"/>
        </w:rPr>
        <w:t xml:space="preserve"> –</w:t>
      </w:r>
      <w:r w:rsidR="00C45EFC">
        <w:rPr>
          <w:rFonts w:ascii="Times New Roman" w:eastAsia="Times New Roman" w:hAnsi="Times New Roman"/>
          <w:sz w:val="24"/>
          <w:szCs w:val="24"/>
        </w:rPr>
        <w:t xml:space="preserve">, 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>vem requerer</w:t>
      </w:r>
      <w:r w:rsidR="00192842">
        <w:rPr>
          <w:rFonts w:ascii="Times New Roman" w:eastAsia="Times New Roman" w:hAnsi="Times New Roman"/>
          <w:sz w:val="24"/>
          <w:szCs w:val="24"/>
        </w:rPr>
        <w:t>,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 xml:space="preserve"> desse Conselho</w:t>
      </w:r>
      <w:r w:rsidR="00192842">
        <w:rPr>
          <w:rFonts w:ascii="Times New Roman" w:eastAsia="Times New Roman" w:hAnsi="Times New Roman"/>
          <w:sz w:val="24"/>
          <w:szCs w:val="24"/>
        </w:rPr>
        <w:t>, r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>enovação da autorização para</w:t>
      </w:r>
      <w:r w:rsidR="00C45EFC">
        <w:rPr>
          <w:rFonts w:ascii="Times New Roman" w:eastAsia="Times New Roman" w:hAnsi="Times New Roman"/>
          <w:sz w:val="24"/>
          <w:szCs w:val="24"/>
        </w:rPr>
        <w:t xml:space="preserve"> 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>fun</w:t>
      </w:r>
      <w:r w:rsidR="00192842">
        <w:rPr>
          <w:rFonts w:ascii="Times New Roman" w:eastAsia="Times New Roman" w:hAnsi="Times New Roman"/>
          <w:sz w:val="24"/>
          <w:szCs w:val="24"/>
        </w:rPr>
        <w:t>cionamento da Educação Infantil;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 xml:space="preserve"> renovação do reconhecimento do Ensino Fundamental do 1º ao</w:t>
      </w:r>
      <w:r w:rsidR="00C45EFC">
        <w:rPr>
          <w:rFonts w:ascii="Times New Roman" w:eastAsia="Times New Roman" w:hAnsi="Times New Roman"/>
          <w:sz w:val="24"/>
          <w:szCs w:val="24"/>
        </w:rPr>
        <w:t xml:space="preserve"> 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>5º ano</w:t>
      </w:r>
      <w:r w:rsidR="00AE1F95">
        <w:rPr>
          <w:rFonts w:ascii="Times New Roman" w:eastAsia="Times New Roman" w:hAnsi="Times New Roman"/>
          <w:sz w:val="24"/>
          <w:szCs w:val="24"/>
        </w:rPr>
        <w:t>;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 xml:space="preserve"> e autorização para funcionamento do Ensino Fundamental </w:t>
      </w:r>
      <w:r w:rsidR="00192842" w:rsidRPr="00C45EFC">
        <w:rPr>
          <w:rFonts w:ascii="Times New Roman" w:eastAsia="Times New Roman" w:hAnsi="Times New Roman"/>
          <w:sz w:val="24"/>
          <w:szCs w:val="24"/>
        </w:rPr>
        <w:t>do 6º ao 9º ano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>.</w:t>
      </w:r>
    </w:p>
    <w:p w14:paraId="26417763" w14:textId="1E6F9CEE" w:rsidR="00D679B0" w:rsidRDefault="00C8742F" w:rsidP="00F162A3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C8742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II </w:t>
      </w:r>
      <w:r w:rsidR="00AF52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– </w:t>
      </w:r>
      <w:r w:rsidR="00B57BF4" w:rsidRPr="00B57BF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ANÁLISE:</w:t>
      </w:r>
      <w:r w:rsidR="00D679B0" w:rsidRPr="00D679B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463874A9" w14:textId="51E6D9F3" w:rsidR="00C45EFC" w:rsidRPr="00C45EFC" w:rsidRDefault="00C8742F" w:rsidP="00F162A3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bookmarkStart w:id="103" w:name="_Hlk152758395"/>
      <w:bookmarkStart w:id="104" w:name="_Hlk152249590"/>
      <w:r w:rsidR="00C45EFC" w:rsidRPr="00C45EFC">
        <w:rPr>
          <w:rFonts w:ascii="Times New Roman" w:eastAsia="Times New Roman" w:hAnsi="Times New Roman"/>
          <w:sz w:val="24"/>
          <w:szCs w:val="24"/>
        </w:rPr>
        <w:t>O Processo n</w:t>
      </w:r>
      <w:r w:rsidR="00AE1F95">
        <w:rPr>
          <w:rFonts w:ascii="Times New Roman" w:eastAsia="Times New Roman" w:hAnsi="Times New Roman"/>
          <w:sz w:val="24"/>
          <w:szCs w:val="24"/>
        </w:rPr>
        <w:t>.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>° 16478/2024 foi analisado</w:t>
      </w:r>
      <w:r w:rsidR="00AE1F95">
        <w:rPr>
          <w:rFonts w:ascii="Times New Roman" w:eastAsia="Times New Roman" w:hAnsi="Times New Roman"/>
          <w:sz w:val="24"/>
          <w:szCs w:val="24"/>
        </w:rPr>
        <w:t>,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 xml:space="preserve"> em 20 de agosto de 2024</w:t>
      </w:r>
      <w:r w:rsidR="00AE1F95">
        <w:rPr>
          <w:rFonts w:ascii="Times New Roman" w:eastAsia="Times New Roman" w:hAnsi="Times New Roman"/>
          <w:sz w:val="24"/>
          <w:szCs w:val="24"/>
        </w:rPr>
        <w:t>,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 xml:space="preserve"> e</w:t>
      </w:r>
      <w:r w:rsidR="00C45EFC">
        <w:rPr>
          <w:rFonts w:ascii="Times New Roman" w:eastAsia="Times New Roman" w:hAnsi="Times New Roman"/>
          <w:sz w:val="24"/>
          <w:szCs w:val="24"/>
        </w:rPr>
        <w:t xml:space="preserve"> 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 xml:space="preserve">colocado em diligência pela </w:t>
      </w:r>
      <w:r w:rsidR="00AE1F95" w:rsidRPr="00C45EFC">
        <w:rPr>
          <w:rFonts w:ascii="Times New Roman" w:eastAsia="Times New Roman" w:hAnsi="Times New Roman"/>
          <w:sz w:val="24"/>
          <w:szCs w:val="24"/>
        </w:rPr>
        <w:t xml:space="preserve">assessora técnica 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 xml:space="preserve">Paloma </w:t>
      </w:r>
      <w:proofErr w:type="spellStart"/>
      <w:r w:rsidR="00C45EFC" w:rsidRPr="00C45EFC">
        <w:rPr>
          <w:rFonts w:ascii="Times New Roman" w:eastAsia="Times New Roman" w:hAnsi="Times New Roman"/>
          <w:sz w:val="24"/>
          <w:szCs w:val="24"/>
        </w:rPr>
        <w:t>Ivina</w:t>
      </w:r>
      <w:proofErr w:type="spellEnd"/>
      <w:r w:rsidR="00AE1F95">
        <w:rPr>
          <w:rFonts w:ascii="Times New Roman" w:eastAsia="Times New Roman" w:hAnsi="Times New Roman"/>
          <w:sz w:val="24"/>
          <w:szCs w:val="24"/>
        </w:rPr>
        <w:t xml:space="preserve"> Nicodemos Nogueira </w:t>
      </w:r>
      <w:r w:rsidR="00AE1F95" w:rsidRPr="00C45EFC">
        <w:rPr>
          <w:rFonts w:ascii="Times New Roman" w:eastAsia="Times New Roman" w:hAnsi="Times New Roman"/>
          <w:sz w:val="24"/>
          <w:szCs w:val="24"/>
        </w:rPr>
        <w:t>(</w:t>
      </w:r>
      <w:r w:rsidR="00AE1F95">
        <w:rPr>
          <w:rFonts w:ascii="Times New Roman" w:eastAsia="Times New Roman" w:hAnsi="Times New Roman"/>
          <w:sz w:val="24"/>
          <w:szCs w:val="24"/>
        </w:rPr>
        <w:t xml:space="preserve">Análise n. º 1020 /2024). Na Análise Técnica </w:t>
      </w:r>
      <w:r w:rsidR="00AE1F95" w:rsidRPr="00C45EFC">
        <w:rPr>
          <w:rFonts w:ascii="Times New Roman" w:eastAsia="Times New Roman" w:hAnsi="Times New Roman"/>
          <w:sz w:val="24"/>
          <w:szCs w:val="24"/>
        </w:rPr>
        <w:t>n</w:t>
      </w:r>
      <w:r w:rsidR="00AE1F95">
        <w:rPr>
          <w:rFonts w:ascii="Times New Roman" w:eastAsia="Times New Roman" w:hAnsi="Times New Roman"/>
          <w:sz w:val="24"/>
          <w:szCs w:val="24"/>
        </w:rPr>
        <w:t xml:space="preserve">.º 1374/2024, de 20 de dezembro de 2024, consta que a diligência </w:t>
      </w:r>
      <w:proofErr w:type="gramStart"/>
      <w:r w:rsidR="00AE1F95">
        <w:rPr>
          <w:rFonts w:ascii="Times New Roman" w:eastAsia="Times New Roman" w:hAnsi="Times New Roman"/>
          <w:sz w:val="24"/>
          <w:szCs w:val="24"/>
        </w:rPr>
        <w:t xml:space="preserve">foi 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 xml:space="preserve"> atendida</w:t>
      </w:r>
      <w:proofErr w:type="gramEnd"/>
      <w:r w:rsidR="00AE1F95">
        <w:rPr>
          <w:rFonts w:ascii="Times New Roman" w:eastAsia="Times New Roman" w:hAnsi="Times New Roman"/>
          <w:sz w:val="24"/>
          <w:szCs w:val="24"/>
        </w:rPr>
        <w:t>.</w:t>
      </w:r>
    </w:p>
    <w:p w14:paraId="41188278" w14:textId="229EE820" w:rsidR="00C45EFC" w:rsidRPr="00C45EFC" w:rsidRDefault="00C45EFC" w:rsidP="00F162A3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C45EFC">
        <w:rPr>
          <w:rFonts w:ascii="Times New Roman" w:eastAsia="Times New Roman" w:hAnsi="Times New Roman"/>
          <w:sz w:val="24"/>
          <w:szCs w:val="24"/>
        </w:rPr>
        <w:t>Foram observados os diversos critérios das normativas existentes e constatou-se o atendimento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45EFC">
        <w:rPr>
          <w:rFonts w:ascii="Times New Roman" w:eastAsia="Times New Roman" w:hAnsi="Times New Roman"/>
          <w:sz w:val="24"/>
          <w:szCs w:val="24"/>
        </w:rPr>
        <w:t>a todos os aspectos: “aspectos gerais e funcionamento”, “aspecto legal e físico”, “corpo técnico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45EFC">
        <w:rPr>
          <w:rFonts w:ascii="Times New Roman" w:eastAsia="Times New Roman" w:hAnsi="Times New Roman"/>
          <w:sz w:val="24"/>
          <w:szCs w:val="24"/>
        </w:rPr>
        <w:t>administrativo, pedagógico e docente”, dentre outros. Ressalta-se que a escola atende à Resolução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E1F95" w:rsidRPr="00C45EFC">
        <w:rPr>
          <w:rFonts w:ascii="Times New Roman" w:eastAsia="Times New Roman" w:hAnsi="Times New Roman"/>
          <w:sz w:val="24"/>
          <w:szCs w:val="24"/>
        </w:rPr>
        <w:t>CEE n</w:t>
      </w:r>
      <w:r w:rsidR="00AE1F95">
        <w:rPr>
          <w:rFonts w:ascii="Times New Roman" w:eastAsia="Times New Roman" w:hAnsi="Times New Roman"/>
          <w:sz w:val="24"/>
          <w:szCs w:val="24"/>
        </w:rPr>
        <w:t>.</w:t>
      </w:r>
      <w:r w:rsidR="00AE1F95" w:rsidRPr="00C45EFC">
        <w:rPr>
          <w:rFonts w:ascii="Times New Roman" w:eastAsia="Times New Roman" w:hAnsi="Times New Roman"/>
          <w:sz w:val="24"/>
          <w:szCs w:val="24"/>
        </w:rPr>
        <w:t>º 298/2007</w:t>
      </w:r>
      <w:r w:rsidR="00AE1F95">
        <w:rPr>
          <w:rFonts w:ascii="Times New Roman" w:eastAsia="Times New Roman" w:hAnsi="Times New Roman"/>
          <w:sz w:val="24"/>
          <w:szCs w:val="24"/>
        </w:rPr>
        <w:t xml:space="preserve">, sobre acessibilidade, 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a Lei </w:t>
      </w:r>
      <w:r w:rsidR="00AE1F95">
        <w:rPr>
          <w:rFonts w:ascii="Times New Roman" w:eastAsia="Times New Roman" w:hAnsi="Times New Roman"/>
          <w:sz w:val="24"/>
          <w:szCs w:val="24"/>
        </w:rPr>
        <w:t xml:space="preserve">n.º 9.394/1996 e </w:t>
      </w:r>
      <w:r w:rsidRPr="00C45EFC">
        <w:rPr>
          <w:rFonts w:ascii="Times New Roman" w:eastAsia="Times New Roman" w:hAnsi="Times New Roman"/>
          <w:sz w:val="24"/>
          <w:szCs w:val="24"/>
        </w:rPr>
        <w:t>as Resoluções n</w:t>
      </w:r>
      <w:r w:rsidR="00AE1F95">
        <w:rPr>
          <w:rFonts w:ascii="Times New Roman" w:eastAsia="Times New Roman" w:hAnsi="Times New Roman"/>
          <w:sz w:val="24"/>
          <w:szCs w:val="24"/>
        </w:rPr>
        <w:t>.</w:t>
      </w:r>
      <w:r w:rsidRPr="00C45EFC">
        <w:rPr>
          <w:rFonts w:ascii="Times New Roman" w:eastAsia="Times New Roman" w:hAnsi="Times New Roman"/>
          <w:sz w:val="24"/>
          <w:szCs w:val="24"/>
        </w:rPr>
        <w:t>° 254/2000,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45EFC">
        <w:rPr>
          <w:rFonts w:ascii="Times New Roman" w:eastAsia="Times New Roman" w:hAnsi="Times New Roman"/>
          <w:sz w:val="24"/>
          <w:szCs w:val="24"/>
        </w:rPr>
        <w:t>n</w:t>
      </w:r>
      <w:r w:rsidR="00AE1F95">
        <w:rPr>
          <w:rFonts w:ascii="Times New Roman" w:eastAsia="Times New Roman" w:hAnsi="Times New Roman"/>
          <w:sz w:val="24"/>
          <w:szCs w:val="24"/>
        </w:rPr>
        <w:t>.</w:t>
      </w:r>
      <w:r w:rsidRPr="00C45EFC">
        <w:rPr>
          <w:rFonts w:ascii="Times New Roman" w:eastAsia="Times New Roman" w:hAnsi="Times New Roman"/>
          <w:sz w:val="24"/>
          <w:szCs w:val="24"/>
        </w:rPr>
        <w:t>° 340/01, n</w:t>
      </w:r>
      <w:r w:rsidR="00AE1F95">
        <w:rPr>
          <w:rFonts w:ascii="Times New Roman" w:eastAsia="Times New Roman" w:hAnsi="Times New Roman"/>
          <w:sz w:val="24"/>
          <w:szCs w:val="24"/>
        </w:rPr>
        <w:t>.</w:t>
      </w:r>
      <w:r w:rsidRPr="00C45EFC">
        <w:rPr>
          <w:rFonts w:ascii="Times New Roman" w:eastAsia="Times New Roman" w:hAnsi="Times New Roman"/>
          <w:sz w:val="24"/>
          <w:szCs w:val="24"/>
        </w:rPr>
        <w:t>° 188/9</w:t>
      </w:r>
      <w:r w:rsidR="00AE1F95">
        <w:rPr>
          <w:rFonts w:ascii="Times New Roman" w:eastAsia="Times New Roman" w:hAnsi="Times New Roman"/>
          <w:sz w:val="24"/>
          <w:szCs w:val="24"/>
        </w:rPr>
        <w:t>8 e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n</w:t>
      </w:r>
      <w:r w:rsidR="00AE1F95">
        <w:rPr>
          <w:rFonts w:ascii="Times New Roman" w:eastAsia="Times New Roman" w:hAnsi="Times New Roman"/>
          <w:sz w:val="24"/>
          <w:szCs w:val="24"/>
        </w:rPr>
        <w:t>.</w:t>
      </w:r>
      <w:r w:rsidRPr="00C45EFC">
        <w:rPr>
          <w:rFonts w:ascii="Times New Roman" w:eastAsia="Times New Roman" w:hAnsi="Times New Roman"/>
          <w:sz w:val="24"/>
          <w:szCs w:val="24"/>
        </w:rPr>
        <w:t>° 340/06 do Conselho Estadual de Educação.</w:t>
      </w:r>
    </w:p>
    <w:p w14:paraId="42BDA186" w14:textId="36B683C5" w:rsidR="00C45EFC" w:rsidRPr="00C45EFC" w:rsidRDefault="00C45EFC" w:rsidP="00F162A3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C45EFC">
        <w:rPr>
          <w:rFonts w:ascii="Times New Roman" w:eastAsia="Times New Roman" w:hAnsi="Times New Roman"/>
          <w:sz w:val="24"/>
          <w:szCs w:val="24"/>
        </w:rPr>
        <w:t xml:space="preserve">A análise técnica constatou que a escola atendeu </w:t>
      </w:r>
      <w:r w:rsidR="00AE1F95">
        <w:rPr>
          <w:rFonts w:ascii="Times New Roman" w:eastAsia="Times New Roman" w:hAnsi="Times New Roman"/>
          <w:sz w:val="24"/>
          <w:szCs w:val="24"/>
        </w:rPr>
        <w:t xml:space="preserve">a 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todos os requisitos no que concerne </w:t>
      </w:r>
      <w:r w:rsidR="00AE1F95">
        <w:rPr>
          <w:rFonts w:ascii="Times New Roman" w:eastAsia="Times New Roman" w:hAnsi="Times New Roman"/>
          <w:sz w:val="24"/>
          <w:szCs w:val="24"/>
        </w:rPr>
        <w:t>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apresentação de certificados e diplomas, assim como </w:t>
      </w:r>
      <w:r w:rsidR="00AE1F95">
        <w:rPr>
          <w:rFonts w:ascii="Times New Roman" w:eastAsia="Times New Roman" w:hAnsi="Times New Roman"/>
          <w:sz w:val="24"/>
          <w:szCs w:val="24"/>
        </w:rPr>
        <w:t xml:space="preserve">ao </w:t>
      </w:r>
      <w:r w:rsidRPr="00C45EFC">
        <w:rPr>
          <w:rFonts w:ascii="Times New Roman" w:eastAsia="Times New Roman" w:hAnsi="Times New Roman"/>
          <w:sz w:val="24"/>
          <w:szCs w:val="24"/>
        </w:rPr>
        <w:t>quadro docente. O quadro administrativo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45EFC">
        <w:rPr>
          <w:rFonts w:ascii="Times New Roman" w:eastAsia="Times New Roman" w:hAnsi="Times New Roman"/>
          <w:sz w:val="24"/>
          <w:szCs w:val="24"/>
        </w:rPr>
        <w:t>encontra-</w:t>
      </w:r>
      <w:r w:rsidR="00AE1F95">
        <w:rPr>
          <w:rFonts w:ascii="Times New Roman" w:eastAsia="Times New Roman" w:hAnsi="Times New Roman"/>
          <w:sz w:val="24"/>
          <w:szCs w:val="24"/>
        </w:rPr>
        <w:t xml:space="preserve">se </w:t>
      </w:r>
      <w:r w:rsidRPr="00C45EFC">
        <w:rPr>
          <w:rFonts w:ascii="Times New Roman" w:eastAsia="Times New Roman" w:hAnsi="Times New Roman"/>
          <w:sz w:val="24"/>
          <w:szCs w:val="24"/>
        </w:rPr>
        <w:t>legalmente habilitado. A Proposta pedagógica e o Regimento Escolar cumprem os critérios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45EFC">
        <w:rPr>
          <w:rFonts w:ascii="Times New Roman" w:eastAsia="Times New Roman" w:hAnsi="Times New Roman"/>
          <w:sz w:val="24"/>
          <w:szCs w:val="24"/>
        </w:rPr>
        <w:t>estabele</w:t>
      </w:r>
      <w:r w:rsidR="00AE1F95">
        <w:rPr>
          <w:rFonts w:ascii="Times New Roman" w:eastAsia="Times New Roman" w:hAnsi="Times New Roman"/>
          <w:sz w:val="24"/>
          <w:szCs w:val="24"/>
        </w:rPr>
        <w:t>cidos pela legislação vigente. As d</w:t>
      </w:r>
      <w:r w:rsidRPr="00C45EFC">
        <w:rPr>
          <w:rFonts w:ascii="Times New Roman" w:eastAsia="Times New Roman" w:hAnsi="Times New Roman"/>
          <w:sz w:val="24"/>
          <w:szCs w:val="24"/>
        </w:rPr>
        <w:t>emais documentações também estão de acordo com 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E1F95">
        <w:rPr>
          <w:rFonts w:ascii="Times New Roman" w:eastAsia="Times New Roman" w:hAnsi="Times New Roman"/>
          <w:sz w:val="24"/>
          <w:szCs w:val="24"/>
        </w:rPr>
        <w:t>R</w:t>
      </w:r>
      <w:r w:rsidRPr="00C45EFC">
        <w:rPr>
          <w:rFonts w:ascii="Times New Roman" w:eastAsia="Times New Roman" w:hAnsi="Times New Roman"/>
          <w:sz w:val="24"/>
          <w:szCs w:val="24"/>
        </w:rPr>
        <w:t>esolução</w:t>
      </w:r>
      <w:r w:rsidR="00AE1F95">
        <w:rPr>
          <w:rFonts w:ascii="Times New Roman" w:eastAsia="Times New Roman" w:hAnsi="Times New Roman"/>
          <w:sz w:val="24"/>
          <w:szCs w:val="24"/>
        </w:rPr>
        <w:t xml:space="preserve"> n.º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340/2001, no seu artigo 17.</w:t>
      </w:r>
    </w:p>
    <w:p w14:paraId="1622EA84" w14:textId="62BFAE14" w:rsidR="00C45EFC" w:rsidRPr="00C45EFC" w:rsidRDefault="00C45EFC" w:rsidP="00F162A3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E1F95">
        <w:rPr>
          <w:rFonts w:ascii="Times New Roman" w:eastAsia="Times New Roman" w:hAnsi="Times New Roman"/>
          <w:sz w:val="24"/>
          <w:szCs w:val="24"/>
        </w:rPr>
        <w:t xml:space="preserve">Mediante o acima exposto, em </w:t>
      </w:r>
      <w:r w:rsidRPr="00C45EFC">
        <w:rPr>
          <w:rFonts w:ascii="Times New Roman" w:eastAsia="Times New Roman" w:hAnsi="Times New Roman"/>
          <w:sz w:val="24"/>
          <w:szCs w:val="24"/>
        </w:rPr>
        <w:t>2 de janeiro de 2025</w:t>
      </w:r>
      <w:r w:rsidR="00AE1F95">
        <w:rPr>
          <w:rFonts w:ascii="Times New Roman" w:eastAsia="Times New Roman" w:hAnsi="Times New Roman"/>
          <w:sz w:val="24"/>
          <w:szCs w:val="24"/>
        </w:rPr>
        <w:t>,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o </w:t>
      </w:r>
      <w:r w:rsidR="00AE1F95">
        <w:rPr>
          <w:rFonts w:ascii="Times New Roman" w:eastAsia="Times New Roman" w:hAnsi="Times New Roman"/>
          <w:sz w:val="24"/>
          <w:szCs w:val="24"/>
        </w:rPr>
        <w:t>P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rocesso foi encaminhado </w:t>
      </w:r>
      <w:r w:rsidR="00911430" w:rsidRPr="00C45EFC">
        <w:rPr>
          <w:rFonts w:ascii="Times New Roman" w:eastAsia="Times New Roman" w:hAnsi="Times New Roman"/>
          <w:sz w:val="24"/>
          <w:szCs w:val="24"/>
        </w:rPr>
        <w:t xml:space="preserve">pela secretária </w:t>
      </w:r>
      <w:r w:rsidR="00911430">
        <w:rPr>
          <w:rFonts w:ascii="Times New Roman" w:eastAsia="Times New Roman" w:hAnsi="Times New Roman"/>
          <w:sz w:val="24"/>
          <w:szCs w:val="24"/>
        </w:rPr>
        <w:t xml:space="preserve">executiva, </w:t>
      </w:r>
      <w:proofErr w:type="spellStart"/>
      <w:r w:rsidR="00911430">
        <w:rPr>
          <w:rFonts w:ascii="Times New Roman" w:eastAsia="Times New Roman" w:hAnsi="Times New Roman"/>
          <w:sz w:val="24"/>
          <w:szCs w:val="24"/>
        </w:rPr>
        <w:t>Raylene</w:t>
      </w:r>
      <w:proofErr w:type="spellEnd"/>
      <w:r w:rsidR="00911430">
        <w:rPr>
          <w:rFonts w:ascii="Times New Roman" w:eastAsia="Times New Roman" w:hAnsi="Times New Roman"/>
          <w:sz w:val="24"/>
          <w:szCs w:val="24"/>
        </w:rPr>
        <w:t xml:space="preserve"> Ribeiro Viana, 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à </w:t>
      </w:r>
      <w:r w:rsidR="00AE1F95">
        <w:rPr>
          <w:rFonts w:ascii="Times New Roman" w:hAnsi="Times New Roman"/>
          <w:sz w:val="24"/>
          <w:szCs w:val="24"/>
        </w:rPr>
        <w:t>Gerência Executiva de Acompanhamento aos Sistemas de Ensino da Educação Básica e aos Programas e Projetos Educacionais</w:t>
      </w:r>
      <w:r w:rsidR="00AE1F95" w:rsidRPr="00C45EFC">
        <w:rPr>
          <w:rFonts w:ascii="Times New Roman" w:eastAsia="Times New Roman" w:hAnsi="Times New Roman"/>
          <w:sz w:val="24"/>
          <w:szCs w:val="24"/>
        </w:rPr>
        <w:t xml:space="preserve"> </w:t>
      </w:r>
      <w:r w:rsidR="00AE1F95">
        <w:rPr>
          <w:rFonts w:ascii="Times New Roman" w:eastAsia="Times New Roman" w:hAnsi="Times New Roman"/>
          <w:sz w:val="24"/>
          <w:szCs w:val="24"/>
        </w:rPr>
        <w:t>–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GEPPE/SEE</w:t>
      </w:r>
      <w:r w:rsidR="00AE1F95">
        <w:rPr>
          <w:rFonts w:ascii="Times New Roman" w:eastAsia="Times New Roman" w:hAnsi="Times New Roman"/>
          <w:sz w:val="24"/>
          <w:szCs w:val="24"/>
        </w:rPr>
        <w:t>, para que se procedesse à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Inspeção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11430">
        <w:rPr>
          <w:rFonts w:ascii="Times New Roman" w:eastAsia="Times New Roman" w:hAnsi="Times New Roman"/>
          <w:sz w:val="24"/>
          <w:szCs w:val="24"/>
        </w:rPr>
        <w:t>Prévia.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CF7FF4F" w14:textId="09418EF1" w:rsidR="00C45EFC" w:rsidRPr="00C45EFC" w:rsidRDefault="00C45EFC" w:rsidP="00F162A3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911430">
        <w:rPr>
          <w:rFonts w:ascii="Times New Roman" w:eastAsia="Times New Roman" w:hAnsi="Times New Roman"/>
          <w:sz w:val="24"/>
          <w:szCs w:val="24"/>
        </w:rPr>
        <w:t>No dia 6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de janeiro de 2025, através da Cota Despacho n</w:t>
      </w:r>
      <w:r w:rsidR="00911430">
        <w:rPr>
          <w:rFonts w:ascii="Times New Roman" w:eastAsia="Times New Roman" w:hAnsi="Times New Roman"/>
          <w:sz w:val="24"/>
          <w:szCs w:val="24"/>
        </w:rPr>
        <w:t>.</w:t>
      </w:r>
      <w:r w:rsidRPr="00C45EFC">
        <w:rPr>
          <w:rFonts w:ascii="Times New Roman" w:eastAsia="Times New Roman" w:hAnsi="Times New Roman"/>
          <w:sz w:val="24"/>
          <w:szCs w:val="24"/>
        </w:rPr>
        <w:t>º 22</w:t>
      </w:r>
      <w:r w:rsidR="00911430">
        <w:rPr>
          <w:rFonts w:ascii="Times New Roman" w:eastAsia="Times New Roman" w:hAnsi="Times New Roman"/>
          <w:sz w:val="24"/>
          <w:szCs w:val="24"/>
        </w:rPr>
        <w:t>.</w:t>
      </w:r>
      <w:r w:rsidRPr="00C45EFC">
        <w:rPr>
          <w:rFonts w:ascii="Times New Roman" w:eastAsia="Times New Roman" w:hAnsi="Times New Roman"/>
          <w:sz w:val="24"/>
          <w:szCs w:val="24"/>
        </w:rPr>
        <w:t>014/2025</w:t>
      </w:r>
      <w:r w:rsidR="00911430">
        <w:rPr>
          <w:rFonts w:ascii="Times New Roman" w:eastAsia="Times New Roman" w:hAnsi="Times New Roman"/>
          <w:sz w:val="24"/>
          <w:szCs w:val="24"/>
        </w:rPr>
        <w:t>,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11430">
        <w:rPr>
          <w:rFonts w:ascii="Times New Roman" w:eastAsia="Times New Roman" w:hAnsi="Times New Roman"/>
          <w:sz w:val="24"/>
          <w:szCs w:val="24"/>
        </w:rPr>
        <w:t xml:space="preserve">gerente operacional da 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GEPPE/SEE, </w:t>
      </w:r>
      <w:proofErr w:type="spellStart"/>
      <w:r w:rsidRPr="00C45EFC">
        <w:rPr>
          <w:rFonts w:ascii="Times New Roman" w:eastAsia="Times New Roman" w:hAnsi="Times New Roman"/>
          <w:sz w:val="24"/>
          <w:szCs w:val="24"/>
        </w:rPr>
        <w:t>Cristyane</w:t>
      </w:r>
      <w:proofErr w:type="spellEnd"/>
      <w:r w:rsidRPr="00C45EFC">
        <w:rPr>
          <w:rFonts w:ascii="Times New Roman" w:eastAsia="Times New Roman" w:hAnsi="Times New Roman"/>
          <w:sz w:val="24"/>
          <w:szCs w:val="24"/>
        </w:rPr>
        <w:t xml:space="preserve"> Meira do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11430">
        <w:rPr>
          <w:rFonts w:ascii="Times New Roman" w:eastAsia="Times New Roman" w:hAnsi="Times New Roman"/>
          <w:sz w:val="24"/>
          <w:szCs w:val="24"/>
        </w:rPr>
        <w:t>Amaral, encaminhou o referido Processo à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3ª Gerência Regional de Ensino para que se procedesse</w:t>
      </w:r>
      <w:r w:rsidR="00911430">
        <w:rPr>
          <w:rFonts w:ascii="Times New Roman" w:eastAsia="Times New Roman" w:hAnsi="Times New Roman"/>
          <w:sz w:val="24"/>
          <w:szCs w:val="24"/>
        </w:rPr>
        <w:t xml:space="preserve"> à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ins</w:t>
      </w:r>
      <w:r w:rsidR="00911430">
        <w:rPr>
          <w:rFonts w:ascii="Times New Roman" w:eastAsia="Times New Roman" w:hAnsi="Times New Roman"/>
          <w:sz w:val="24"/>
          <w:szCs w:val="24"/>
        </w:rPr>
        <w:t>peção prévia na referida Escola;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</w:t>
      </w:r>
      <w:r w:rsidR="00911430">
        <w:rPr>
          <w:rFonts w:ascii="Times New Roman" w:eastAsia="Times New Roman" w:hAnsi="Times New Roman"/>
          <w:sz w:val="24"/>
          <w:szCs w:val="24"/>
        </w:rPr>
        <w:t xml:space="preserve">o que foi </w:t>
      </w:r>
      <w:r w:rsidRPr="00C45EFC">
        <w:rPr>
          <w:rFonts w:ascii="Times New Roman" w:eastAsia="Times New Roman" w:hAnsi="Times New Roman"/>
          <w:sz w:val="24"/>
          <w:szCs w:val="24"/>
        </w:rPr>
        <w:t>realizado</w:t>
      </w:r>
      <w:r w:rsidR="00911430">
        <w:rPr>
          <w:rFonts w:ascii="Times New Roman" w:eastAsia="Times New Roman" w:hAnsi="Times New Roman"/>
          <w:sz w:val="24"/>
          <w:szCs w:val="24"/>
        </w:rPr>
        <w:t>,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em 14 de fevereiro de 2025, pelas </w:t>
      </w:r>
      <w:r w:rsidR="00911430" w:rsidRPr="00C45EFC">
        <w:rPr>
          <w:rFonts w:ascii="Times New Roman" w:eastAsia="Times New Roman" w:hAnsi="Times New Roman"/>
          <w:sz w:val="24"/>
          <w:szCs w:val="24"/>
        </w:rPr>
        <w:t>inspetoras</w:t>
      </w:r>
      <w:r w:rsidR="00911430">
        <w:rPr>
          <w:rFonts w:ascii="Times New Roman" w:eastAsia="Times New Roman" w:hAnsi="Times New Roman"/>
          <w:sz w:val="24"/>
          <w:szCs w:val="24"/>
        </w:rPr>
        <w:t xml:space="preserve"> </w:t>
      </w:r>
      <w:r w:rsidR="00911430" w:rsidRPr="00C45EFC">
        <w:rPr>
          <w:rFonts w:ascii="Times New Roman" w:eastAsia="Times New Roman" w:hAnsi="Times New Roman"/>
          <w:sz w:val="24"/>
          <w:szCs w:val="24"/>
        </w:rPr>
        <w:t xml:space="preserve">técnicas </w:t>
      </w:r>
      <w:proofErr w:type="spellStart"/>
      <w:r w:rsidRPr="00C45EFC">
        <w:rPr>
          <w:rFonts w:ascii="Times New Roman" w:eastAsia="Times New Roman" w:hAnsi="Times New Roman"/>
          <w:sz w:val="24"/>
          <w:szCs w:val="24"/>
        </w:rPr>
        <w:t>Taciani</w:t>
      </w:r>
      <w:proofErr w:type="spellEnd"/>
      <w:r w:rsidRPr="00C45EFC">
        <w:rPr>
          <w:rFonts w:ascii="Times New Roman" w:eastAsia="Times New Roman" w:hAnsi="Times New Roman"/>
          <w:sz w:val="24"/>
          <w:szCs w:val="24"/>
        </w:rPr>
        <w:t xml:space="preserve"> Cássia Silva Medeiros e Naiana Araújo Correia.</w:t>
      </w:r>
    </w:p>
    <w:p w14:paraId="4BE2D027" w14:textId="1DD4FE45" w:rsidR="00C45EFC" w:rsidRPr="00C45EFC" w:rsidRDefault="00C45EFC" w:rsidP="00F162A3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C45EFC">
        <w:rPr>
          <w:rFonts w:ascii="Times New Roman" w:eastAsia="Times New Roman" w:hAnsi="Times New Roman"/>
          <w:sz w:val="24"/>
          <w:szCs w:val="24"/>
        </w:rPr>
        <w:t>O Relatório</w:t>
      </w:r>
      <w:r w:rsidR="00911430">
        <w:rPr>
          <w:rFonts w:ascii="Times New Roman" w:eastAsia="Times New Roman" w:hAnsi="Times New Roman"/>
          <w:sz w:val="24"/>
          <w:szCs w:val="24"/>
        </w:rPr>
        <w:t xml:space="preserve"> de Inspeção Prévia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aponta que o </w:t>
      </w:r>
      <w:r w:rsidR="00911430">
        <w:rPr>
          <w:rFonts w:ascii="Times New Roman" w:eastAsia="Times New Roman" w:hAnsi="Times New Roman"/>
          <w:sz w:val="24"/>
          <w:szCs w:val="24"/>
        </w:rPr>
        <w:t>estabelecimento de ensino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Escola Motivação, localizado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11430">
        <w:rPr>
          <w:rFonts w:ascii="Times New Roman" w:eastAsia="Times New Roman" w:hAnsi="Times New Roman"/>
          <w:sz w:val="24"/>
          <w:szCs w:val="24"/>
        </w:rPr>
        <w:t>no município de Campina Grande–</w:t>
      </w:r>
      <w:r w:rsidRPr="00C45EFC">
        <w:rPr>
          <w:rFonts w:ascii="Times New Roman" w:eastAsia="Times New Roman" w:hAnsi="Times New Roman"/>
          <w:sz w:val="24"/>
          <w:szCs w:val="24"/>
        </w:rPr>
        <w:t>PB</w:t>
      </w:r>
      <w:r w:rsidR="00911430">
        <w:rPr>
          <w:rFonts w:ascii="Times New Roman" w:eastAsia="Times New Roman" w:hAnsi="Times New Roman"/>
          <w:sz w:val="24"/>
          <w:szCs w:val="24"/>
        </w:rPr>
        <w:t>, pertence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à Rede Privada</w:t>
      </w:r>
      <w:r w:rsidR="00911430">
        <w:rPr>
          <w:rFonts w:ascii="Times New Roman" w:eastAsia="Times New Roman" w:hAnsi="Times New Roman"/>
          <w:sz w:val="24"/>
          <w:szCs w:val="24"/>
        </w:rPr>
        <w:t xml:space="preserve"> de Ensino; funciona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</w:t>
      </w:r>
      <w:r w:rsidRPr="00C45EFC">
        <w:rPr>
          <w:rFonts w:ascii="Times New Roman" w:eastAsia="Times New Roman" w:hAnsi="Times New Roman"/>
          <w:sz w:val="24"/>
          <w:szCs w:val="24"/>
        </w:rPr>
        <w:lastRenderedPageBreak/>
        <w:t>em prédio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45EFC">
        <w:rPr>
          <w:rFonts w:ascii="Times New Roman" w:eastAsia="Times New Roman" w:hAnsi="Times New Roman"/>
          <w:sz w:val="24"/>
          <w:szCs w:val="24"/>
        </w:rPr>
        <w:t>locado, nos turnos manhã e tarde, ofertando a Educação infantil e o Ensino Fundamental I e II. O seu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45EFC">
        <w:rPr>
          <w:rFonts w:ascii="Times New Roman" w:eastAsia="Times New Roman" w:hAnsi="Times New Roman"/>
          <w:sz w:val="24"/>
          <w:szCs w:val="24"/>
        </w:rPr>
        <w:t>aspecto fís</w:t>
      </w:r>
      <w:r w:rsidR="00911430">
        <w:rPr>
          <w:rFonts w:ascii="Times New Roman" w:eastAsia="Times New Roman" w:hAnsi="Times New Roman"/>
          <w:sz w:val="24"/>
          <w:szCs w:val="24"/>
        </w:rPr>
        <w:t>ico encontra-se em boa situação: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os ambientes são iluminados e ventilados natural 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artificialmente, dispondo, também, de material didático e equipamentos eletrônicos. O </w:t>
      </w:r>
      <w:r w:rsidR="00911430">
        <w:rPr>
          <w:rFonts w:ascii="Times New Roman" w:eastAsia="Times New Roman" w:hAnsi="Times New Roman"/>
          <w:sz w:val="24"/>
          <w:szCs w:val="24"/>
        </w:rPr>
        <w:t>c</w:t>
      </w:r>
      <w:r w:rsidRPr="00C45EFC">
        <w:rPr>
          <w:rFonts w:ascii="Times New Roman" w:eastAsia="Times New Roman" w:hAnsi="Times New Roman"/>
          <w:sz w:val="24"/>
          <w:szCs w:val="24"/>
        </w:rPr>
        <w:t>orpo técnico-administrativo e o docente são qualificados e habilitados para o exercício de suas funções. 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45EFC">
        <w:rPr>
          <w:rFonts w:ascii="Times New Roman" w:eastAsia="Times New Roman" w:hAnsi="Times New Roman"/>
          <w:sz w:val="24"/>
          <w:szCs w:val="24"/>
        </w:rPr>
        <w:t>Regimento Escolar e a Proposta Pedagógica condizem com a qualidade do ensino.</w:t>
      </w:r>
    </w:p>
    <w:p w14:paraId="6320B7A7" w14:textId="46911A27" w:rsidR="00C45EFC" w:rsidRDefault="00C45EFC" w:rsidP="00F162A3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C45EFC">
        <w:rPr>
          <w:rFonts w:ascii="Times New Roman" w:eastAsia="Times New Roman" w:hAnsi="Times New Roman"/>
          <w:sz w:val="24"/>
          <w:szCs w:val="24"/>
        </w:rPr>
        <w:t xml:space="preserve">Em relação à acessibilidade, a </w:t>
      </w:r>
      <w:r w:rsidR="00911430">
        <w:rPr>
          <w:rFonts w:ascii="Times New Roman" w:eastAsia="Times New Roman" w:hAnsi="Times New Roman"/>
          <w:sz w:val="24"/>
          <w:szCs w:val="24"/>
        </w:rPr>
        <w:t>escola atende às exigências do a</w:t>
      </w:r>
      <w:r w:rsidRPr="00C45EFC">
        <w:rPr>
          <w:rFonts w:ascii="Times New Roman" w:eastAsia="Times New Roman" w:hAnsi="Times New Roman"/>
          <w:sz w:val="24"/>
          <w:szCs w:val="24"/>
        </w:rPr>
        <w:t>rt</w:t>
      </w:r>
      <w:r w:rsidR="00911430">
        <w:rPr>
          <w:rFonts w:ascii="Times New Roman" w:eastAsia="Times New Roman" w:hAnsi="Times New Roman"/>
          <w:sz w:val="24"/>
          <w:szCs w:val="24"/>
        </w:rPr>
        <w:t>.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2° da Resolução 298/2007.</w:t>
      </w:r>
    </w:p>
    <w:p w14:paraId="0C76E4F9" w14:textId="213E03B3" w:rsidR="005B002D" w:rsidRDefault="005B002D" w:rsidP="00F162A3">
      <w:pPr>
        <w:spacing w:before="240" w:after="120"/>
        <w:rPr>
          <w:rFonts w:ascii="Times New Roman" w:eastAsia="Times New Roman" w:hAnsi="Times New Roman"/>
          <w:b/>
          <w:sz w:val="24"/>
          <w:szCs w:val="24"/>
        </w:rPr>
      </w:pPr>
      <w:r w:rsidRPr="005B002D">
        <w:rPr>
          <w:rFonts w:ascii="Times New Roman" w:eastAsia="Times New Roman" w:hAnsi="Times New Roman"/>
          <w:b/>
          <w:sz w:val="24"/>
          <w:szCs w:val="24"/>
        </w:rPr>
        <w:t>I</w:t>
      </w:r>
      <w:r w:rsidR="003B724B">
        <w:rPr>
          <w:rFonts w:ascii="Times New Roman" w:eastAsia="Times New Roman" w:hAnsi="Times New Roman"/>
          <w:b/>
          <w:sz w:val="24"/>
          <w:szCs w:val="24"/>
        </w:rPr>
        <w:t>II</w:t>
      </w:r>
      <w:r w:rsidRPr="005B002D">
        <w:rPr>
          <w:rFonts w:ascii="Times New Roman" w:eastAsia="Times New Roman" w:hAnsi="Times New Roman"/>
          <w:b/>
          <w:sz w:val="24"/>
          <w:szCs w:val="24"/>
        </w:rPr>
        <w:t xml:space="preserve"> - PARECER:</w:t>
      </w:r>
    </w:p>
    <w:p w14:paraId="43D2779B" w14:textId="383DD7D6" w:rsidR="00C45EFC" w:rsidRPr="00C45EFC" w:rsidRDefault="005B002D" w:rsidP="00F162A3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C45EFC" w:rsidRPr="00C45EFC">
        <w:rPr>
          <w:rFonts w:ascii="Times New Roman" w:eastAsia="Times New Roman" w:hAnsi="Times New Roman"/>
          <w:sz w:val="24"/>
          <w:szCs w:val="24"/>
        </w:rPr>
        <w:t xml:space="preserve">Em face do exposto e considerando que o </w:t>
      </w:r>
      <w:r w:rsidR="00911430" w:rsidRPr="00C45EFC">
        <w:rPr>
          <w:rFonts w:ascii="Times New Roman" w:eastAsia="Times New Roman" w:hAnsi="Times New Roman"/>
          <w:sz w:val="24"/>
          <w:szCs w:val="24"/>
        </w:rPr>
        <w:t>estabelecimento de ensino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 xml:space="preserve"> Escola Motivação,</w:t>
      </w:r>
      <w:r w:rsidR="00C45EFC">
        <w:rPr>
          <w:rFonts w:ascii="Times New Roman" w:eastAsia="Times New Roman" w:hAnsi="Times New Roman"/>
          <w:sz w:val="24"/>
          <w:szCs w:val="24"/>
        </w:rPr>
        <w:t xml:space="preserve"> 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>localizado</w:t>
      </w:r>
      <w:r w:rsidR="00911430">
        <w:rPr>
          <w:rFonts w:ascii="Times New Roman" w:eastAsia="Times New Roman" w:hAnsi="Times New Roman"/>
          <w:sz w:val="24"/>
          <w:szCs w:val="24"/>
        </w:rPr>
        <w:t xml:space="preserve"> no município de Campina Grande–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>PB</w:t>
      </w:r>
      <w:r w:rsidR="00911430">
        <w:rPr>
          <w:rFonts w:ascii="Times New Roman" w:eastAsia="Times New Roman" w:hAnsi="Times New Roman"/>
          <w:sz w:val="24"/>
          <w:szCs w:val="24"/>
        </w:rPr>
        <w:t>,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 xml:space="preserve"> atendeu às exigências, de acordo com a legislação</w:t>
      </w:r>
      <w:r w:rsidR="00911430">
        <w:rPr>
          <w:rFonts w:ascii="Times New Roman" w:eastAsia="Times New Roman" w:hAnsi="Times New Roman"/>
          <w:sz w:val="24"/>
          <w:szCs w:val="24"/>
        </w:rPr>
        <w:t xml:space="preserve"> </w:t>
      </w:r>
      <w:r w:rsidR="00C45EFC" w:rsidRPr="00C45EFC">
        <w:rPr>
          <w:rFonts w:ascii="Times New Roman" w:eastAsia="Times New Roman" w:hAnsi="Times New Roman"/>
          <w:sz w:val="24"/>
          <w:szCs w:val="24"/>
        </w:rPr>
        <w:t>educacional vigente, somos pelo seguinte Parecer:</w:t>
      </w:r>
    </w:p>
    <w:p w14:paraId="04C71A68" w14:textId="63EBABD8" w:rsidR="00C45EFC" w:rsidRDefault="00C45EFC" w:rsidP="00F162A3">
      <w:pPr>
        <w:pStyle w:val="PargrafodaLista"/>
        <w:numPr>
          <w:ilvl w:val="0"/>
          <w:numId w:val="33"/>
        </w:numPr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C45EFC">
        <w:rPr>
          <w:rFonts w:ascii="Times New Roman" w:eastAsia="Times New Roman" w:hAnsi="Times New Roman"/>
          <w:sz w:val="24"/>
          <w:szCs w:val="24"/>
        </w:rPr>
        <w:t xml:space="preserve">Conceder </w:t>
      </w:r>
      <w:r w:rsidR="00911430">
        <w:rPr>
          <w:rFonts w:ascii="Times New Roman" w:eastAsia="Times New Roman" w:hAnsi="Times New Roman"/>
          <w:sz w:val="24"/>
          <w:szCs w:val="24"/>
        </w:rPr>
        <w:t>a renovação da</w:t>
      </w:r>
      <w:r w:rsidR="00911430" w:rsidRPr="00C45EFC">
        <w:rPr>
          <w:rFonts w:ascii="Times New Roman" w:eastAsia="Times New Roman" w:hAnsi="Times New Roman"/>
          <w:sz w:val="24"/>
          <w:szCs w:val="24"/>
        </w:rPr>
        <w:t xml:space="preserve"> autorização para funcionamento da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Educação Infantil</w:t>
      </w:r>
      <w:r w:rsidR="00911430">
        <w:rPr>
          <w:rFonts w:ascii="Times New Roman" w:eastAsia="Times New Roman" w:hAnsi="Times New Roman"/>
          <w:sz w:val="24"/>
          <w:szCs w:val="24"/>
        </w:rPr>
        <w:t xml:space="preserve"> e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a </w:t>
      </w:r>
      <w:r w:rsidR="00911430" w:rsidRPr="00C45EFC">
        <w:rPr>
          <w:rFonts w:ascii="Times New Roman" w:eastAsia="Times New Roman" w:hAnsi="Times New Roman"/>
          <w:sz w:val="24"/>
          <w:szCs w:val="24"/>
        </w:rPr>
        <w:t>renovação de reconhecimento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do Ensino Fundamental do 1º ao 5° ano, pelo período de 6 (seis) anos</w:t>
      </w:r>
      <w:r w:rsidR="00911430">
        <w:rPr>
          <w:rFonts w:ascii="Times New Roman" w:eastAsia="Times New Roman" w:hAnsi="Times New Roman"/>
          <w:sz w:val="24"/>
          <w:szCs w:val="24"/>
        </w:rPr>
        <w:t>;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2374C8D" w14:textId="250F455B" w:rsidR="00911430" w:rsidRPr="00F162A3" w:rsidRDefault="00911430" w:rsidP="00F162A3">
      <w:pPr>
        <w:pStyle w:val="PargrafodaLista"/>
        <w:numPr>
          <w:ilvl w:val="0"/>
          <w:numId w:val="33"/>
        </w:numPr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C45EFC">
        <w:rPr>
          <w:rFonts w:ascii="Times New Roman" w:eastAsia="Times New Roman" w:hAnsi="Times New Roman"/>
          <w:sz w:val="24"/>
          <w:szCs w:val="24"/>
        </w:rPr>
        <w:t>Conceder</w:t>
      </w:r>
      <w:r w:rsidRPr="009114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 a</w:t>
      </w:r>
      <w:r w:rsidRPr="00C45EFC">
        <w:rPr>
          <w:rFonts w:ascii="Times New Roman" w:eastAsia="Times New Roman" w:hAnsi="Times New Roman"/>
          <w:sz w:val="24"/>
          <w:szCs w:val="24"/>
        </w:rPr>
        <w:t>utori</w:t>
      </w:r>
      <w:r>
        <w:rPr>
          <w:rFonts w:ascii="Times New Roman" w:eastAsia="Times New Roman" w:hAnsi="Times New Roman"/>
          <w:sz w:val="24"/>
          <w:szCs w:val="24"/>
        </w:rPr>
        <w:t>zação para f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uncionamento do </w:t>
      </w:r>
      <w:r>
        <w:rPr>
          <w:rFonts w:ascii="Times New Roman" w:eastAsia="Times New Roman" w:hAnsi="Times New Roman"/>
          <w:sz w:val="24"/>
          <w:szCs w:val="24"/>
        </w:rPr>
        <w:t>Ensino Fundamental do</w:t>
      </w:r>
      <w:r w:rsidRPr="00C45EFC">
        <w:rPr>
          <w:rFonts w:ascii="Times New Roman" w:eastAsia="Times New Roman" w:hAnsi="Times New Roman"/>
          <w:sz w:val="24"/>
          <w:szCs w:val="24"/>
        </w:rPr>
        <w:t xml:space="preserve"> 6º ao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45EFC">
        <w:rPr>
          <w:rFonts w:ascii="Times New Roman" w:eastAsia="Times New Roman" w:hAnsi="Times New Roman"/>
          <w:sz w:val="24"/>
          <w:szCs w:val="24"/>
        </w:rPr>
        <w:t>9º ano</w:t>
      </w:r>
      <w:r>
        <w:rPr>
          <w:rFonts w:ascii="Times New Roman" w:eastAsia="Times New Roman" w:hAnsi="Times New Roman"/>
          <w:sz w:val="24"/>
          <w:szCs w:val="24"/>
        </w:rPr>
        <w:t>, pelo período de 3 (três) anos;</w:t>
      </w:r>
    </w:p>
    <w:p w14:paraId="75C0606C" w14:textId="6D19095E" w:rsidR="00C45EFC" w:rsidRPr="00C45EFC" w:rsidRDefault="00C45EFC" w:rsidP="00F162A3">
      <w:pPr>
        <w:pStyle w:val="PargrafodaLista"/>
        <w:numPr>
          <w:ilvl w:val="0"/>
          <w:numId w:val="35"/>
        </w:numPr>
        <w:spacing w:line="276" w:lineRule="auto"/>
        <w:rPr>
          <w:rFonts w:ascii="Times New Roman" w:eastAsia="Times New Roman" w:hAnsi="Times New Roman"/>
          <w:sz w:val="24"/>
          <w:szCs w:val="24"/>
        </w:rPr>
      </w:pPr>
      <w:r w:rsidRPr="00C45EFC">
        <w:rPr>
          <w:rFonts w:ascii="Times New Roman" w:eastAsia="Times New Roman" w:hAnsi="Times New Roman"/>
          <w:sz w:val="24"/>
          <w:szCs w:val="24"/>
        </w:rPr>
        <w:t>Convalidar os estudos de todos os alunos até a data de publicação da Resolução resultante deste Parecer.</w:t>
      </w:r>
    </w:p>
    <w:p w14:paraId="0893A25E" w14:textId="2B299831" w:rsidR="00CB1602" w:rsidRDefault="00395080" w:rsidP="00F162A3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140023" w:rsidRPr="00140023">
        <w:rPr>
          <w:rFonts w:ascii="Times New Roman" w:eastAsia="Times New Roman" w:hAnsi="Times New Roman"/>
          <w:sz w:val="24"/>
          <w:szCs w:val="24"/>
        </w:rPr>
        <w:t>É o parecer, salvo melhor juízo.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62FAE8B" w14:textId="0A9D9125" w:rsidR="003B724B" w:rsidRDefault="00140023" w:rsidP="00D72682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140023">
        <w:rPr>
          <w:rFonts w:ascii="Times New Roman" w:eastAsia="Times New Roman" w:hAnsi="Times New Roman"/>
          <w:sz w:val="24"/>
          <w:szCs w:val="24"/>
        </w:rPr>
        <w:t xml:space="preserve">João Pessoa, em </w:t>
      </w:r>
      <w:bookmarkStart w:id="105" w:name="_Hlk192234548"/>
      <w:bookmarkStart w:id="106" w:name="_Hlk192239288"/>
      <w:r w:rsidR="00C45EFC">
        <w:rPr>
          <w:rFonts w:ascii="Times New Roman" w:eastAsia="Times New Roman" w:hAnsi="Times New Roman"/>
          <w:sz w:val="24"/>
          <w:szCs w:val="24"/>
        </w:rPr>
        <w:t>20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bookmarkEnd w:id="105"/>
      <w:r w:rsidRPr="00140023">
        <w:rPr>
          <w:rFonts w:ascii="Times New Roman" w:eastAsia="Times New Roman" w:hAnsi="Times New Roman"/>
          <w:sz w:val="24"/>
          <w:szCs w:val="24"/>
        </w:rPr>
        <w:t>de 2025</w:t>
      </w:r>
      <w:bookmarkEnd w:id="106"/>
      <w:r w:rsidRPr="00140023">
        <w:rPr>
          <w:rFonts w:ascii="Times New Roman" w:eastAsia="Times New Roman" w:hAnsi="Times New Roman"/>
          <w:sz w:val="24"/>
          <w:szCs w:val="24"/>
        </w:rPr>
        <w:t>.</w:t>
      </w:r>
      <w:r w:rsidR="00FD654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D0ABD38" w14:textId="77777777" w:rsidR="000048FA" w:rsidRPr="000048FA" w:rsidRDefault="000048FA" w:rsidP="00F162A3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107" w:name="_Hlk193378259"/>
      <w:bookmarkStart w:id="108" w:name="_Hlk188954880"/>
      <w:bookmarkStart w:id="109" w:name="_Hlk152246691"/>
      <w:bookmarkStart w:id="110" w:name="_Hlk191299485"/>
      <w:bookmarkEnd w:id="103"/>
      <w:bookmarkEnd w:id="104"/>
      <w:r w:rsidRPr="000048FA">
        <w:rPr>
          <w:rFonts w:ascii="Times New Roman" w:hAnsi="Times New Roman"/>
          <w:b/>
          <w:sz w:val="24"/>
          <w:szCs w:val="24"/>
        </w:rPr>
        <w:t xml:space="preserve">ADRIANA BEZERRA CAVALCANTI MEDEIROS NÓBREGA </w:t>
      </w:r>
    </w:p>
    <w:bookmarkEnd w:id="107"/>
    <w:p w14:paraId="75869613" w14:textId="0A8F0DA2" w:rsidR="00CB53D0" w:rsidRDefault="00105647" w:rsidP="00105647">
      <w:pPr>
        <w:jc w:val="center"/>
        <w:rPr>
          <w:rFonts w:ascii="Times New Roman" w:hAnsi="Times New Roman"/>
          <w:b/>
          <w:sz w:val="24"/>
          <w:szCs w:val="24"/>
        </w:rPr>
      </w:pPr>
      <w:r w:rsidRPr="00105647">
        <w:rPr>
          <w:rFonts w:ascii="Times New Roman" w:hAnsi="Times New Roman"/>
          <w:b/>
          <w:sz w:val="24"/>
          <w:szCs w:val="24"/>
        </w:rPr>
        <w:t>Relator</w:t>
      </w:r>
      <w:r w:rsidR="003B724B">
        <w:rPr>
          <w:rFonts w:ascii="Times New Roman" w:hAnsi="Times New Roman"/>
          <w:b/>
          <w:sz w:val="24"/>
          <w:szCs w:val="24"/>
        </w:rPr>
        <w:t>a</w:t>
      </w:r>
    </w:p>
    <w:bookmarkEnd w:id="108"/>
    <w:bookmarkEnd w:id="109"/>
    <w:p w14:paraId="4D2830C8" w14:textId="68813CE9" w:rsidR="00356147" w:rsidRPr="00C658E8" w:rsidRDefault="00F6203B" w:rsidP="00F162A3">
      <w:pPr>
        <w:spacing w:before="8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AC4BFE">
        <w:rPr>
          <w:rFonts w:ascii="Times New Roman" w:hAnsi="Times New Roman"/>
          <w:b/>
          <w:sz w:val="24"/>
          <w:szCs w:val="24"/>
        </w:rPr>
        <w:t>V</w:t>
      </w:r>
      <w:r w:rsidR="00356147" w:rsidRPr="00C658E8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bookmarkEnd w:id="110"/>
    <w:p w14:paraId="19E4506F" w14:textId="78FB4885" w:rsidR="00356147" w:rsidRDefault="006D170B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r w:rsidR="003B724B" w:rsidRPr="00E901EB">
        <w:rPr>
          <w:rFonts w:ascii="Times New Roman" w:hAnsi="Times New Roman"/>
          <w:sz w:val="24"/>
          <w:szCs w:val="24"/>
        </w:rPr>
        <w:t xml:space="preserve">Câmara de </w:t>
      </w:r>
      <w:bookmarkStart w:id="111" w:name="_Hlk192234101"/>
      <w:r w:rsidR="003B724B">
        <w:rPr>
          <w:rFonts w:ascii="Times New Roman" w:hAnsi="Times New Roman"/>
          <w:sz w:val="24"/>
          <w:szCs w:val="24"/>
        </w:rPr>
        <w:t>Educação Infantil</w:t>
      </w:r>
      <w:r w:rsidR="003B724B" w:rsidRPr="00E901EB">
        <w:rPr>
          <w:rFonts w:ascii="Times New Roman" w:hAnsi="Times New Roman"/>
          <w:sz w:val="24"/>
          <w:szCs w:val="24"/>
        </w:rPr>
        <w:t xml:space="preserve"> e Ensino </w:t>
      </w:r>
      <w:r w:rsidR="003B724B">
        <w:rPr>
          <w:rFonts w:ascii="Times New Roman" w:hAnsi="Times New Roman"/>
          <w:sz w:val="24"/>
          <w:szCs w:val="24"/>
        </w:rPr>
        <w:t xml:space="preserve">Fundamental </w:t>
      </w:r>
      <w:bookmarkEnd w:id="111"/>
      <w:r w:rsidR="001E6F8D" w:rsidRPr="00331682">
        <w:rPr>
          <w:rFonts w:ascii="Times New Roman" w:hAnsi="Times New Roman"/>
          <w:sz w:val="24"/>
          <w:szCs w:val="24"/>
        </w:rPr>
        <w:t>– CE</w:t>
      </w:r>
      <w:r w:rsidR="003B724B">
        <w:rPr>
          <w:rFonts w:ascii="Times New Roman" w:hAnsi="Times New Roman"/>
          <w:sz w:val="24"/>
          <w:szCs w:val="24"/>
        </w:rPr>
        <w:t>IEF</w:t>
      </w:r>
      <w:r w:rsidR="001E6F8D" w:rsidRPr="00E901EB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="00356147"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6B6B7B34" w14:textId="62F539C5" w:rsidR="003D12D9" w:rsidRDefault="00356147" w:rsidP="000C3E76">
      <w:pPr>
        <w:spacing w:before="120"/>
        <w:ind w:left="357"/>
        <w:jc w:val="right"/>
        <w:rPr>
          <w:rFonts w:ascii="Times New Roman" w:hAnsi="Times New Roman"/>
          <w:b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112" w:name="_Hlk188624682"/>
      <w:bookmarkStart w:id="113" w:name="_Hlk152347599"/>
      <w:r w:rsidR="00C45EFC">
        <w:rPr>
          <w:rFonts w:ascii="Times New Roman" w:hAnsi="Times New Roman"/>
          <w:sz w:val="24"/>
          <w:szCs w:val="24"/>
        </w:rPr>
        <w:t>20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112"/>
      <w:r w:rsidR="000F6A6A" w:rsidRPr="000F6A6A">
        <w:rPr>
          <w:rFonts w:ascii="Times New Roman" w:hAnsi="Times New Roman"/>
          <w:sz w:val="24"/>
          <w:szCs w:val="24"/>
        </w:rPr>
        <w:t>.</w:t>
      </w:r>
      <w:r w:rsidR="006D170B">
        <w:rPr>
          <w:rFonts w:ascii="Times New Roman" w:hAnsi="Times New Roman"/>
          <w:sz w:val="24"/>
          <w:szCs w:val="24"/>
        </w:rPr>
        <w:t xml:space="preserve"> </w:t>
      </w:r>
      <w:r w:rsidR="00606928">
        <w:rPr>
          <w:rFonts w:ascii="Times New Roman" w:hAnsi="Times New Roman"/>
          <w:sz w:val="24"/>
          <w:szCs w:val="24"/>
        </w:rPr>
        <w:t xml:space="preserve"> </w:t>
      </w:r>
    </w:p>
    <w:p w14:paraId="159074D9" w14:textId="77777777" w:rsidR="003B724B" w:rsidRDefault="003B724B" w:rsidP="00F162A3">
      <w:pPr>
        <w:spacing w:before="960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371883">
        <w:rPr>
          <w:rFonts w:ascii="Times New Roman" w:eastAsia="Times New Roman" w:hAnsi="Times New Roman"/>
          <w:b/>
          <w:sz w:val="24"/>
          <w:szCs w:val="20"/>
          <w:lang w:eastAsia="pt-BR"/>
        </w:rPr>
        <w:t>NEILZE CORREIA DE MELO CRUZ</w:t>
      </w:r>
    </w:p>
    <w:p w14:paraId="61DF74CF" w14:textId="2B60C52C" w:rsidR="003B724B" w:rsidRDefault="003B724B" w:rsidP="003B72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Presidenta da CEIEF</w:t>
      </w:r>
    </w:p>
    <w:p w14:paraId="6E7662E3" w14:textId="77777777" w:rsidR="00606928" w:rsidRDefault="00606928" w:rsidP="003B724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BACF03" w14:textId="77777777" w:rsidR="00F162A3" w:rsidRDefault="00F162A3" w:rsidP="00F162A3">
      <w:pPr>
        <w:spacing w:before="840" w:after="120"/>
        <w:jc w:val="left"/>
        <w:rPr>
          <w:rFonts w:ascii="Times New Roman" w:hAnsi="Times New Roman"/>
          <w:b/>
          <w:sz w:val="24"/>
        </w:rPr>
      </w:pPr>
    </w:p>
    <w:p w14:paraId="0221652E" w14:textId="54738B7B" w:rsidR="00356147" w:rsidRDefault="008F718A" w:rsidP="00F162A3">
      <w:pPr>
        <w:spacing w:before="8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V</w:t>
      </w:r>
      <w:r w:rsidR="007D2E4A">
        <w:rPr>
          <w:rFonts w:ascii="Times New Roman" w:hAnsi="Times New Roman"/>
          <w:b/>
          <w:sz w:val="24"/>
        </w:rPr>
        <w:t xml:space="preserve"> </w:t>
      </w:r>
      <w:r w:rsidR="00F27F20">
        <w:rPr>
          <w:rFonts w:ascii="Times New Roman" w:hAnsi="Times New Roman"/>
          <w:b/>
          <w:sz w:val="24"/>
        </w:rPr>
        <w:t>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6044B56D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113"/>
      <w:r w:rsidR="00C45EFC">
        <w:rPr>
          <w:rFonts w:ascii="Times New Roman" w:hAnsi="Times New Roman"/>
          <w:sz w:val="24"/>
          <w:szCs w:val="24"/>
        </w:rPr>
        <w:t>20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F162A3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114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114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EB74C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E6AF1" w14:textId="77777777" w:rsidR="008A1E1F" w:rsidRDefault="008A1E1F" w:rsidP="008057A6">
      <w:r>
        <w:separator/>
      </w:r>
    </w:p>
  </w:endnote>
  <w:endnote w:type="continuationSeparator" w:id="0">
    <w:p w14:paraId="127F5C5A" w14:textId="77777777" w:rsidR="008A1E1F" w:rsidRDefault="008A1E1F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6555A100">
                  <wp:simplePos x="0" y="0"/>
                  <wp:positionH relativeFrom="column">
                    <wp:posOffset>-90916</wp:posOffset>
                  </wp:positionH>
                  <wp:positionV relativeFrom="paragraph">
                    <wp:posOffset>12534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B4B93F5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3B724B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PB</w:t>
                              </w:r>
                            </w:p>
                            <w:p w14:paraId="7105BB66" w14:textId="4EF8429A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Processo n</w:t>
                              </w:r>
                              <w:r w:rsidR="0060692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.</w:t>
                              </w: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C45EFC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SEE-PRC-2024/16478</w:t>
                                  </w:r>
                                </w:sdtContent>
                              </w:sdt>
                            </w:p>
                            <w:p w14:paraId="03F327B4" w14:textId="5FCB2DDC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Parecer n</w:t>
                              </w:r>
                              <w:r w:rsidR="0060692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EF29B6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 xml:space="preserve">        155/2025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7.15pt;margin-top:1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PTkoVd8AAAAIAQAADwAAAGRycy9kb3ducmV2Lnht&#10;bEyPwU7DMBBE70j8g7VIXFDrNImaEuJUCAkENygIrm68TSLidbDdNPw9ywmOoxnNvKm2sx3EhD70&#10;jhSslgkIpMaZnloFb6/3iw2IEDUZPThCBd8YYFufn1W6NO5ELzjtYiu4hEKpFXQxjqWUoenQ6rB0&#10;IxJ7B+etjix9K43XJy63g0yTZC2t7okXOj3iXYfN5+5oFWzyx+kjPGXP7836MFzHq2J6+PJKXV7M&#10;tzcgIs7xLwy/+IwONTPt3ZFMEIOCxSrPOKog5Uvsp3lWgNgrKPIEZF3J/wfqHwA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A9OShV3wAAAAgBAAAPAAAAAAAAAAAAAAAAAIEEAABkcnMv&#10;ZG93bnJldi54bWxQSwUGAAAAAAQABADzAAAAjQUAAAAA&#10;">
                  <v:textbox>
                    <w:txbxContent>
                      <w:p w14:paraId="2F1FC643" w14:textId="6B4B93F5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3B724B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PB</w:t>
                        </w:r>
                      </w:p>
                      <w:p w14:paraId="7105BB66" w14:textId="4EF8429A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Processo n</w:t>
                        </w:r>
                        <w:r w:rsidR="0060692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.</w:t>
                        </w: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C45EFC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SEE-PRC-2024/16478</w:t>
                            </w:r>
                          </w:sdtContent>
                        </w:sdt>
                      </w:p>
                      <w:p w14:paraId="03F327B4" w14:textId="5FCB2DDC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Parecer n</w:t>
                        </w:r>
                        <w:r w:rsidR="0060692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EF29B6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 xml:space="preserve">        155/2025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568F96A" w:rsidR="00E35335" w:rsidRPr="0081626F" w:rsidRDefault="003B724B" w:rsidP="00C45EFC">
        <w:pPr>
          <w:tabs>
            <w:tab w:val="left" w:pos="1575"/>
            <w:tab w:val="center" w:pos="5244"/>
          </w:tabs>
          <w:ind w:left="1134"/>
          <w:rPr>
            <w:rFonts w:ascii="Times New Roman" w:hAnsi="Times New Roman"/>
          </w:rPr>
        </w:pPr>
        <w:r>
          <w:rPr>
            <w:rFonts w:ascii="Times New Roman" w:hAnsi="Times New Roman"/>
            <w:sz w:val="16"/>
            <w:szCs w:val="16"/>
          </w:rPr>
          <w:tab/>
        </w:r>
        <w:r w:rsidR="00C45EFC">
          <w:rPr>
            <w:rFonts w:ascii="Times New Roman" w:hAnsi="Times New Roman"/>
            <w:sz w:val="16"/>
            <w:szCs w:val="16"/>
          </w:rPr>
          <w:tab/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48DBF90B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2A3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373A0" w14:textId="77777777" w:rsidR="008A1E1F" w:rsidRDefault="008A1E1F" w:rsidP="008057A6">
      <w:r>
        <w:separator/>
      </w:r>
    </w:p>
  </w:footnote>
  <w:footnote w:type="continuationSeparator" w:id="0">
    <w:p w14:paraId="0469FA1A" w14:textId="77777777" w:rsidR="008A1E1F" w:rsidRDefault="008A1E1F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782BCF7">
          <wp:simplePos x="0" y="0"/>
          <wp:positionH relativeFrom="margin">
            <wp:posOffset>5233532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32BE354F" w:rsidR="00E35335" w:rsidRPr="00B53F00" w:rsidRDefault="00EB74C9" w:rsidP="008C0DA2">
    <w:pPr>
      <w:pStyle w:val="Cabealho"/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4F7AFD60">
          <wp:simplePos x="0" y="0"/>
          <wp:positionH relativeFrom="margin">
            <wp:posOffset>127221</wp:posOffset>
          </wp:positionH>
          <wp:positionV relativeFrom="paragraph">
            <wp:posOffset>-105410</wp:posOffset>
          </wp:positionV>
          <wp:extent cx="828377" cy="732818"/>
          <wp:effectExtent l="0" t="0" r="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335"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40B13695">
          <wp:simplePos x="0" y="0"/>
          <wp:positionH relativeFrom="margin">
            <wp:posOffset>5177790</wp:posOffset>
          </wp:positionH>
          <wp:positionV relativeFrom="paragraph">
            <wp:posOffset>-56515</wp:posOffset>
          </wp:positionV>
          <wp:extent cx="704850" cy="683260"/>
          <wp:effectExtent l="0" t="0" r="0" b="254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5335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EB74C9">
    <w:pPr>
      <w:pStyle w:val="Cabealho"/>
      <w:spacing w:after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277"/>
    <w:multiLevelType w:val="hybridMultilevel"/>
    <w:tmpl w:val="0A245C2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63D78B4"/>
    <w:multiLevelType w:val="hybridMultilevel"/>
    <w:tmpl w:val="C1AA49B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D6167"/>
    <w:multiLevelType w:val="hybridMultilevel"/>
    <w:tmpl w:val="AE2C5202"/>
    <w:lvl w:ilvl="0" w:tplc="BD04B7D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75D0E"/>
    <w:multiLevelType w:val="hybridMultilevel"/>
    <w:tmpl w:val="75BAD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85F99"/>
    <w:multiLevelType w:val="hybridMultilevel"/>
    <w:tmpl w:val="6016C6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57D02"/>
    <w:multiLevelType w:val="hybridMultilevel"/>
    <w:tmpl w:val="37984FC8"/>
    <w:lvl w:ilvl="0" w:tplc="DE40D864">
      <w:numFmt w:val="bullet"/>
      <w:lvlText w:val="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403A9"/>
    <w:multiLevelType w:val="hybridMultilevel"/>
    <w:tmpl w:val="1F289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E40B4"/>
    <w:multiLevelType w:val="hybridMultilevel"/>
    <w:tmpl w:val="A2449CDE"/>
    <w:lvl w:ilvl="0" w:tplc="A19EDD1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54142"/>
    <w:multiLevelType w:val="hybridMultilevel"/>
    <w:tmpl w:val="94B4643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B55AE"/>
    <w:multiLevelType w:val="hybridMultilevel"/>
    <w:tmpl w:val="726CFA0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5E62F40"/>
    <w:multiLevelType w:val="hybridMultilevel"/>
    <w:tmpl w:val="8CDA18AE"/>
    <w:lvl w:ilvl="0" w:tplc="A07C63D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C7B95"/>
    <w:multiLevelType w:val="hybridMultilevel"/>
    <w:tmpl w:val="194CFE3E"/>
    <w:lvl w:ilvl="0" w:tplc="A2FE842C">
      <w:numFmt w:val="bullet"/>
      <w:lvlText w:val="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56C76A00"/>
    <w:multiLevelType w:val="hybridMultilevel"/>
    <w:tmpl w:val="94760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12D41"/>
    <w:multiLevelType w:val="hybridMultilevel"/>
    <w:tmpl w:val="8AF0A9C2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5FD37F0E"/>
    <w:multiLevelType w:val="hybridMultilevel"/>
    <w:tmpl w:val="043EF84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7185243"/>
    <w:multiLevelType w:val="hybridMultilevel"/>
    <w:tmpl w:val="27AC3CE6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71E24A2"/>
    <w:multiLevelType w:val="hybridMultilevel"/>
    <w:tmpl w:val="37668C8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74464A4"/>
    <w:multiLevelType w:val="hybridMultilevel"/>
    <w:tmpl w:val="E124DB5E"/>
    <w:lvl w:ilvl="0" w:tplc="4D3A04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2764F"/>
    <w:multiLevelType w:val="hybridMultilevel"/>
    <w:tmpl w:val="BCBC2D32"/>
    <w:lvl w:ilvl="0" w:tplc="D640D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05B73"/>
    <w:multiLevelType w:val="hybridMultilevel"/>
    <w:tmpl w:val="42C03FC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7"/>
  </w:num>
  <w:num w:numId="4">
    <w:abstractNumId w:val="16"/>
  </w:num>
  <w:num w:numId="5">
    <w:abstractNumId w:val="18"/>
  </w:num>
  <w:num w:numId="6">
    <w:abstractNumId w:val="17"/>
  </w:num>
  <w:num w:numId="7">
    <w:abstractNumId w:val="20"/>
  </w:num>
  <w:num w:numId="8">
    <w:abstractNumId w:val="15"/>
  </w:num>
  <w:num w:numId="9">
    <w:abstractNumId w:val="22"/>
  </w:num>
  <w:num w:numId="10">
    <w:abstractNumId w:val="6"/>
  </w:num>
  <w:num w:numId="11">
    <w:abstractNumId w:val="14"/>
  </w:num>
  <w:num w:numId="12">
    <w:abstractNumId w:val="10"/>
  </w:num>
  <w:num w:numId="13">
    <w:abstractNumId w:val="3"/>
  </w:num>
  <w:num w:numId="14">
    <w:abstractNumId w:val="4"/>
  </w:num>
  <w:num w:numId="15">
    <w:abstractNumId w:val="23"/>
  </w:num>
  <w:num w:numId="16">
    <w:abstractNumId w:val="2"/>
  </w:num>
  <w:num w:numId="17">
    <w:abstractNumId w:val="26"/>
  </w:num>
  <w:num w:numId="18">
    <w:abstractNumId w:val="24"/>
  </w:num>
  <w:num w:numId="19">
    <w:abstractNumId w:val="7"/>
  </w:num>
  <w:num w:numId="20">
    <w:abstractNumId w:val="33"/>
  </w:num>
  <w:num w:numId="21">
    <w:abstractNumId w:val="34"/>
  </w:num>
  <w:num w:numId="22">
    <w:abstractNumId w:val="29"/>
  </w:num>
  <w:num w:numId="23">
    <w:abstractNumId w:val="25"/>
  </w:num>
  <w:num w:numId="24">
    <w:abstractNumId w:val="30"/>
  </w:num>
  <w:num w:numId="25">
    <w:abstractNumId w:val="9"/>
  </w:num>
  <w:num w:numId="26">
    <w:abstractNumId w:val="13"/>
  </w:num>
  <w:num w:numId="27">
    <w:abstractNumId w:val="31"/>
  </w:num>
  <w:num w:numId="28">
    <w:abstractNumId w:val="0"/>
  </w:num>
  <w:num w:numId="29">
    <w:abstractNumId w:val="32"/>
  </w:num>
  <w:num w:numId="30">
    <w:abstractNumId w:val="1"/>
  </w:num>
  <w:num w:numId="31">
    <w:abstractNumId w:val="21"/>
  </w:num>
  <w:num w:numId="32">
    <w:abstractNumId w:val="35"/>
  </w:num>
  <w:num w:numId="33">
    <w:abstractNumId w:val="11"/>
  </w:num>
  <w:num w:numId="34">
    <w:abstractNumId w:val="12"/>
  </w:num>
  <w:num w:numId="35">
    <w:abstractNumId w:val="8"/>
  </w:num>
  <w:num w:numId="3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48FA"/>
    <w:rsid w:val="00006F1A"/>
    <w:rsid w:val="000073D2"/>
    <w:rsid w:val="0000757F"/>
    <w:rsid w:val="00010AC4"/>
    <w:rsid w:val="00013A53"/>
    <w:rsid w:val="00013EBB"/>
    <w:rsid w:val="00017C01"/>
    <w:rsid w:val="00017DA0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57489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4C4A"/>
    <w:rsid w:val="000A687A"/>
    <w:rsid w:val="000A6F62"/>
    <w:rsid w:val="000A78F6"/>
    <w:rsid w:val="000B0DD2"/>
    <w:rsid w:val="000C040F"/>
    <w:rsid w:val="000C355C"/>
    <w:rsid w:val="000C3E76"/>
    <w:rsid w:val="000C5D3B"/>
    <w:rsid w:val="000D392F"/>
    <w:rsid w:val="000D394C"/>
    <w:rsid w:val="000D4B7C"/>
    <w:rsid w:val="000D54F3"/>
    <w:rsid w:val="000D6F18"/>
    <w:rsid w:val="000D7C66"/>
    <w:rsid w:val="000E1192"/>
    <w:rsid w:val="000E11FD"/>
    <w:rsid w:val="000E181F"/>
    <w:rsid w:val="000E6920"/>
    <w:rsid w:val="000F2BEC"/>
    <w:rsid w:val="000F4E07"/>
    <w:rsid w:val="000F5331"/>
    <w:rsid w:val="000F6A6A"/>
    <w:rsid w:val="00100958"/>
    <w:rsid w:val="00102A20"/>
    <w:rsid w:val="001042DC"/>
    <w:rsid w:val="00105647"/>
    <w:rsid w:val="00105D08"/>
    <w:rsid w:val="00111402"/>
    <w:rsid w:val="00112F33"/>
    <w:rsid w:val="00114692"/>
    <w:rsid w:val="00114A7C"/>
    <w:rsid w:val="00117EB3"/>
    <w:rsid w:val="00120420"/>
    <w:rsid w:val="001205F9"/>
    <w:rsid w:val="00120B6D"/>
    <w:rsid w:val="00121778"/>
    <w:rsid w:val="00121A8E"/>
    <w:rsid w:val="00122154"/>
    <w:rsid w:val="00126EB1"/>
    <w:rsid w:val="001310A1"/>
    <w:rsid w:val="001317D4"/>
    <w:rsid w:val="00132258"/>
    <w:rsid w:val="0013422C"/>
    <w:rsid w:val="0013484D"/>
    <w:rsid w:val="00134AE3"/>
    <w:rsid w:val="00136C55"/>
    <w:rsid w:val="00140023"/>
    <w:rsid w:val="00140882"/>
    <w:rsid w:val="00142B77"/>
    <w:rsid w:val="0015120D"/>
    <w:rsid w:val="00151D69"/>
    <w:rsid w:val="00151DC7"/>
    <w:rsid w:val="001538CF"/>
    <w:rsid w:val="00155D8F"/>
    <w:rsid w:val="00156C92"/>
    <w:rsid w:val="00162382"/>
    <w:rsid w:val="00163BC7"/>
    <w:rsid w:val="00165265"/>
    <w:rsid w:val="00166AAB"/>
    <w:rsid w:val="00171879"/>
    <w:rsid w:val="00172455"/>
    <w:rsid w:val="00173109"/>
    <w:rsid w:val="001742E9"/>
    <w:rsid w:val="00177BA0"/>
    <w:rsid w:val="00181B84"/>
    <w:rsid w:val="001829D7"/>
    <w:rsid w:val="001835BE"/>
    <w:rsid w:val="001864D7"/>
    <w:rsid w:val="00190426"/>
    <w:rsid w:val="00191718"/>
    <w:rsid w:val="00192842"/>
    <w:rsid w:val="00192B03"/>
    <w:rsid w:val="00193BDE"/>
    <w:rsid w:val="001974C0"/>
    <w:rsid w:val="00197912"/>
    <w:rsid w:val="00197CF6"/>
    <w:rsid w:val="001A0057"/>
    <w:rsid w:val="001A2701"/>
    <w:rsid w:val="001A63E8"/>
    <w:rsid w:val="001A66BD"/>
    <w:rsid w:val="001B2B51"/>
    <w:rsid w:val="001B4CDD"/>
    <w:rsid w:val="001B5A6A"/>
    <w:rsid w:val="001B68FF"/>
    <w:rsid w:val="001B7D84"/>
    <w:rsid w:val="001C03A5"/>
    <w:rsid w:val="001C1475"/>
    <w:rsid w:val="001C205E"/>
    <w:rsid w:val="001C2287"/>
    <w:rsid w:val="001C25C1"/>
    <w:rsid w:val="001C5A60"/>
    <w:rsid w:val="001D19F3"/>
    <w:rsid w:val="001D63B2"/>
    <w:rsid w:val="001D663A"/>
    <w:rsid w:val="001E0E86"/>
    <w:rsid w:val="001E2CD2"/>
    <w:rsid w:val="001E3182"/>
    <w:rsid w:val="001E6F8D"/>
    <w:rsid w:val="001F0E26"/>
    <w:rsid w:val="001F10EA"/>
    <w:rsid w:val="001F2678"/>
    <w:rsid w:val="001F27B0"/>
    <w:rsid w:val="001F47A7"/>
    <w:rsid w:val="001F4834"/>
    <w:rsid w:val="001F4C9E"/>
    <w:rsid w:val="001F5ED8"/>
    <w:rsid w:val="001F66D0"/>
    <w:rsid w:val="001F7488"/>
    <w:rsid w:val="001F7CF5"/>
    <w:rsid w:val="00200398"/>
    <w:rsid w:val="00202DB7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0810"/>
    <w:rsid w:val="0022194A"/>
    <w:rsid w:val="00221A7F"/>
    <w:rsid w:val="002340E0"/>
    <w:rsid w:val="0024341A"/>
    <w:rsid w:val="00243A17"/>
    <w:rsid w:val="00243FBB"/>
    <w:rsid w:val="00245154"/>
    <w:rsid w:val="0025185F"/>
    <w:rsid w:val="00257CBD"/>
    <w:rsid w:val="00261BA5"/>
    <w:rsid w:val="00267965"/>
    <w:rsid w:val="00271EE4"/>
    <w:rsid w:val="00273B49"/>
    <w:rsid w:val="00277924"/>
    <w:rsid w:val="00282010"/>
    <w:rsid w:val="00287A84"/>
    <w:rsid w:val="00287AF6"/>
    <w:rsid w:val="00291D0A"/>
    <w:rsid w:val="00295D10"/>
    <w:rsid w:val="002A1089"/>
    <w:rsid w:val="002A28B7"/>
    <w:rsid w:val="002A653A"/>
    <w:rsid w:val="002A6A44"/>
    <w:rsid w:val="002A76D7"/>
    <w:rsid w:val="002B2E61"/>
    <w:rsid w:val="002B5376"/>
    <w:rsid w:val="002B5AE3"/>
    <w:rsid w:val="002C0604"/>
    <w:rsid w:val="002C2006"/>
    <w:rsid w:val="002C25B5"/>
    <w:rsid w:val="002C3AC1"/>
    <w:rsid w:val="002D02D0"/>
    <w:rsid w:val="002D047D"/>
    <w:rsid w:val="002D2C3B"/>
    <w:rsid w:val="002D4393"/>
    <w:rsid w:val="002D4DD7"/>
    <w:rsid w:val="002D5397"/>
    <w:rsid w:val="002D53CC"/>
    <w:rsid w:val="002D6886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60F9"/>
    <w:rsid w:val="002F78DC"/>
    <w:rsid w:val="00300118"/>
    <w:rsid w:val="00301492"/>
    <w:rsid w:val="0030259E"/>
    <w:rsid w:val="00305889"/>
    <w:rsid w:val="00310D7A"/>
    <w:rsid w:val="00312070"/>
    <w:rsid w:val="00312543"/>
    <w:rsid w:val="00312A63"/>
    <w:rsid w:val="0031624F"/>
    <w:rsid w:val="00316870"/>
    <w:rsid w:val="00317E2A"/>
    <w:rsid w:val="00323CCD"/>
    <w:rsid w:val="003244D9"/>
    <w:rsid w:val="003253E3"/>
    <w:rsid w:val="00326BA4"/>
    <w:rsid w:val="00333EE2"/>
    <w:rsid w:val="00334110"/>
    <w:rsid w:val="00335051"/>
    <w:rsid w:val="00335FC6"/>
    <w:rsid w:val="00335FD2"/>
    <w:rsid w:val="00336D50"/>
    <w:rsid w:val="00337194"/>
    <w:rsid w:val="00347D32"/>
    <w:rsid w:val="003545F9"/>
    <w:rsid w:val="003557B9"/>
    <w:rsid w:val="00356147"/>
    <w:rsid w:val="00356B84"/>
    <w:rsid w:val="00357219"/>
    <w:rsid w:val="0036146D"/>
    <w:rsid w:val="00361D22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94A76"/>
    <w:rsid w:val="00395080"/>
    <w:rsid w:val="003A0928"/>
    <w:rsid w:val="003A0EEB"/>
    <w:rsid w:val="003A5E2A"/>
    <w:rsid w:val="003B06C7"/>
    <w:rsid w:val="003B2DAC"/>
    <w:rsid w:val="003B348D"/>
    <w:rsid w:val="003B57E8"/>
    <w:rsid w:val="003B724B"/>
    <w:rsid w:val="003C0DCD"/>
    <w:rsid w:val="003C1A23"/>
    <w:rsid w:val="003C1EE8"/>
    <w:rsid w:val="003C29B9"/>
    <w:rsid w:val="003C2F50"/>
    <w:rsid w:val="003C3504"/>
    <w:rsid w:val="003C5169"/>
    <w:rsid w:val="003C6801"/>
    <w:rsid w:val="003C74E7"/>
    <w:rsid w:val="003C79A5"/>
    <w:rsid w:val="003D12B4"/>
    <w:rsid w:val="003D12D9"/>
    <w:rsid w:val="003D32D3"/>
    <w:rsid w:val="003D4373"/>
    <w:rsid w:val="003D7AF0"/>
    <w:rsid w:val="003E015E"/>
    <w:rsid w:val="003E0773"/>
    <w:rsid w:val="003E4CE0"/>
    <w:rsid w:val="003E53F1"/>
    <w:rsid w:val="003E6F3D"/>
    <w:rsid w:val="003E76A0"/>
    <w:rsid w:val="003F293B"/>
    <w:rsid w:val="003F2E3F"/>
    <w:rsid w:val="003F3E17"/>
    <w:rsid w:val="0040165B"/>
    <w:rsid w:val="004027C4"/>
    <w:rsid w:val="00405102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27FB5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142E"/>
    <w:rsid w:val="004516B5"/>
    <w:rsid w:val="004522C2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75E14"/>
    <w:rsid w:val="00480BA2"/>
    <w:rsid w:val="00484CBA"/>
    <w:rsid w:val="00487C7E"/>
    <w:rsid w:val="004907FD"/>
    <w:rsid w:val="004923F9"/>
    <w:rsid w:val="004959D0"/>
    <w:rsid w:val="00497ADB"/>
    <w:rsid w:val="004A0F35"/>
    <w:rsid w:val="004A1128"/>
    <w:rsid w:val="004A1425"/>
    <w:rsid w:val="004A3AF6"/>
    <w:rsid w:val="004A5B55"/>
    <w:rsid w:val="004A7E63"/>
    <w:rsid w:val="004B0148"/>
    <w:rsid w:val="004B3886"/>
    <w:rsid w:val="004B503F"/>
    <w:rsid w:val="004B5A93"/>
    <w:rsid w:val="004C3689"/>
    <w:rsid w:val="004C5E2A"/>
    <w:rsid w:val="004D2EEC"/>
    <w:rsid w:val="004D4B82"/>
    <w:rsid w:val="004D59F4"/>
    <w:rsid w:val="004D7304"/>
    <w:rsid w:val="004E0CC1"/>
    <w:rsid w:val="004E5422"/>
    <w:rsid w:val="004E55E6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5CC5"/>
    <w:rsid w:val="005067F2"/>
    <w:rsid w:val="00513E20"/>
    <w:rsid w:val="0051792A"/>
    <w:rsid w:val="0052219C"/>
    <w:rsid w:val="005334F1"/>
    <w:rsid w:val="0053372B"/>
    <w:rsid w:val="00535127"/>
    <w:rsid w:val="00535393"/>
    <w:rsid w:val="00536654"/>
    <w:rsid w:val="00541811"/>
    <w:rsid w:val="00542B23"/>
    <w:rsid w:val="00546664"/>
    <w:rsid w:val="005564DE"/>
    <w:rsid w:val="00560532"/>
    <w:rsid w:val="005607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750E7"/>
    <w:rsid w:val="005800FD"/>
    <w:rsid w:val="005817EA"/>
    <w:rsid w:val="0058189B"/>
    <w:rsid w:val="00585B55"/>
    <w:rsid w:val="005868A3"/>
    <w:rsid w:val="00587F74"/>
    <w:rsid w:val="00591A1A"/>
    <w:rsid w:val="00591C4D"/>
    <w:rsid w:val="00591FDD"/>
    <w:rsid w:val="005925D1"/>
    <w:rsid w:val="00592A4A"/>
    <w:rsid w:val="00594AFC"/>
    <w:rsid w:val="005967D5"/>
    <w:rsid w:val="00596DEA"/>
    <w:rsid w:val="00597EE4"/>
    <w:rsid w:val="005A0145"/>
    <w:rsid w:val="005A190E"/>
    <w:rsid w:val="005A1B57"/>
    <w:rsid w:val="005A327C"/>
    <w:rsid w:val="005A5407"/>
    <w:rsid w:val="005A5D38"/>
    <w:rsid w:val="005A65DC"/>
    <w:rsid w:val="005A769D"/>
    <w:rsid w:val="005B002D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51C4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4E7"/>
    <w:rsid w:val="005E483C"/>
    <w:rsid w:val="005E58B0"/>
    <w:rsid w:val="005E6776"/>
    <w:rsid w:val="005E6803"/>
    <w:rsid w:val="005E7ED5"/>
    <w:rsid w:val="005F0251"/>
    <w:rsid w:val="005F58A6"/>
    <w:rsid w:val="005F651F"/>
    <w:rsid w:val="00600DEA"/>
    <w:rsid w:val="00602D3F"/>
    <w:rsid w:val="00602D9E"/>
    <w:rsid w:val="006053CB"/>
    <w:rsid w:val="00606674"/>
    <w:rsid w:val="006068B1"/>
    <w:rsid w:val="00606928"/>
    <w:rsid w:val="00606D98"/>
    <w:rsid w:val="00610EA1"/>
    <w:rsid w:val="0061418F"/>
    <w:rsid w:val="00615389"/>
    <w:rsid w:val="00615D9C"/>
    <w:rsid w:val="00616414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3F9"/>
    <w:rsid w:val="00635B72"/>
    <w:rsid w:val="00637E45"/>
    <w:rsid w:val="006400F2"/>
    <w:rsid w:val="00641FD9"/>
    <w:rsid w:val="00642B5C"/>
    <w:rsid w:val="006458B6"/>
    <w:rsid w:val="006464F6"/>
    <w:rsid w:val="006468FE"/>
    <w:rsid w:val="00647181"/>
    <w:rsid w:val="00647FBB"/>
    <w:rsid w:val="00650BFC"/>
    <w:rsid w:val="00652297"/>
    <w:rsid w:val="00656351"/>
    <w:rsid w:val="00656B08"/>
    <w:rsid w:val="0065702B"/>
    <w:rsid w:val="00657E20"/>
    <w:rsid w:val="0066009C"/>
    <w:rsid w:val="006608EF"/>
    <w:rsid w:val="0066161B"/>
    <w:rsid w:val="00663574"/>
    <w:rsid w:val="006637C0"/>
    <w:rsid w:val="00663C15"/>
    <w:rsid w:val="0066521D"/>
    <w:rsid w:val="006671FB"/>
    <w:rsid w:val="00673AD6"/>
    <w:rsid w:val="006744E6"/>
    <w:rsid w:val="00674912"/>
    <w:rsid w:val="00674B3F"/>
    <w:rsid w:val="00675565"/>
    <w:rsid w:val="006811CA"/>
    <w:rsid w:val="0068432A"/>
    <w:rsid w:val="00684DA2"/>
    <w:rsid w:val="00686D57"/>
    <w:rsid w:val="00693451"/>
    <w:rsid w:val="00693460"/>
    <w:rsid w:val="006945DD"/>
    <w:rsid w:val="00695EA2"/>
    <w:rsid w:val="006A1BCA"/>
    <w:rsid w:val="006A1D12"/>
    <w:rsid w:val="006A60A8"/>
    <w:rsid w:val="006A6B7A"/>
    <w:rsid w:val="006A7218"/>
    <w:rsid w:val="006A72F6"/>
    <w:rsid w:val="006B2DF8"/>
    <w:rsid w:val="006B39D8"/>
    <w:rsid w:val="006B6E80"/>
    <w:rsid w:val="006C0341"/>
    <w:rsid w:val="006C254A"/>
    <w:rsid w:val="006C5A05"/>
    <w:rsid w:val="006C6CE5"/>
    <w:rsid w:val="006C6DD0"/>
    <w:rsid w:val="006C705F"/>
    <w:rsid w:val="006D1295"/>
    <w:rsid w:val="006D170B"/>
    <w:rsid w:val="006D174B"/>
    <w:rsid w:val="006D18ED"/>
    <w:rsid w:val="006D1BE7"/>
    <w:rsid w:val="006D4884"/>
    <w:rsid w:val="006D6177"/>
    <w:rsid w:val="006D785C"/>
    <w:rsid w:val="006E0C19"/>
    <w:rsid w:val="006E2D3E"/>
    <w:rsid w:val="006E3A67"/>
    <w:rsid w:val="006E6783"/>
    <w:rsid w:val="006F0C7D"/>
    <w:rsid w:val="006F12DA"/>
    <w:rsid w:val="006F24C9"/>
    <w:rsid w:val="006F5ACB"/>
    <w:rsid w:val="006F7BA2"/>
    <w:rsid w:val="00700C37"/>
    <w:rsid w:val="00701A2A"/>
    <w:rsid w:val="0070543A"/>
    <w:rsid w:val="00705E8B"/>
    <w:rsid w:val="0071025C"/>
    <w:rsid w:val="00710CA1"/>
    <w:rsid w:val="00711890"/>
    <w:rsid w:val="00713659"/>
    <w:rsid w:val="0071565B"/>
    <w:rsid w:val="0071588A"/>
    <w:rsid w:val="00716957"/>
    <w:rsid w:val="007174CE"/>
    <w:rsid w:val="0072104A"/>
    <w:rsid w:val="007211BA"/>
    <w:rsid w:val="007246CA"/>
    <w:rsid w:val="0072476E"/>
    <w:rsid w:val="0072756B"/>
    <w:rsid w:val="00731E19"/>
    <w:rsid w:val="00731EB4"/>
    <w:rsid w:val="00733986"/>
    <w:rsid w:val="0073513A"/>
    <w:rsid w:val="00735F54"/>
    <w:rsid w:val="00736342"/>
    <w:rsid w:val="00736AC6"/>
    <w:rsid w:val="00740133"/>
    <w:rsid w:val="00745240"/>
    <w:rsid w:val="00745A84"/>
    <w:rsid w:val="0074610C"/>
    <w:rsid w:val="00747124"/>
    <w:rsid w:val="007514F9"/>
    <w:rsid w:val="00752101"/>
    <w:rsid w:val="007523DF"/>
    <w:rsid w:val="00755CA2"/>
    <w:rsid w:val="007564E4"/>
    <w:rsid w:val="00761531"/>
    <w:rsid w:val="00766DE8"/>
    <w:rsid w:val="0076737B"/>
    <w:rsid w:val="00770629"/>
    <w:rsid w:val="007723AF"/>
    <w:rsid w:val="007728F7"/>
    <w:rsid w:val="00774E84"/>
    <w:rsid w:val="00776020"/>
    <w:rsid w:val="00776C20"/>
    <w:rsid w:val="00776E60"/>
    <w:rsid w:val="00783BC1"/>
    <w:rsid w:val="007848DB"/>
    <w:rsid w:val="00784E39"/>
    <w:rsid w:val="0078544F"/>
    <w:rsid w:val="00785EA3"/>
    <w:rsid w:val="007862F5"/>
    <w:rsid w:val="00786DBD"/>
    <w:rsid w:val="00786E34"/>
    <w:rsid w:val="007879AC"/>
    <w:rsid w:val="0079157C"/>
    <w:rsid w:val="00791641"/>
    <w:rsid w:val="00794B0F"/>
    <w:rsid w:val="00795671"/>
    <w:rsid w:val="0079642D"/>
    <w:rsid w:val="007A287F"/>
    <w:rsid w:val="007B12FA"/>
    <w:rsid w:val="007B59AC"/>
    <w:rsid w:val="007B5FA7"/>
    <w:rsid w:val="007C460B"/>
    <w:rsid w:val="007C55D0"/>
    <w:rsid w:val="007C627E"/>
    <w:rsid w:val="007C78F1"/>
    <w:rsid w:val="007C7F0D"/>
    <w:rsid w:val="007D155E"/>
    <w:rsid w:val="007D18E9"/>
    <w:rsid w:val="007D2E4A"/>
    <w:rsid w:val="007D3611"/>
    <w:rsid w:val="007D3A04"/>
    <w:rsid w:val="007D3BD0"/>
    <w:rsid w:val="007D3F1C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06437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3645"/>
    <w:rsid w:val="00834361"/>
    <w:rsid w:val="00834A78"/>
    <w:rsid w:val="00834D47"/>
    <w:rsid w:val="00837C93"/>
    <w:rsid w:val="00840CDA"/>
    <w:rsid w:val="00843E90"/>
    <w:rsid w:val="00845D00"/>
    <w:rsid w:val="0084669F"/>
    <w:rsid w:val="00850582"/>
    <w:rsid w:val="008510F0"/>
    <w:rsid w:val="008514B9"/>
    <w:rsid w:val="00851B49"/>
    <w:rsid w:val="00853C63"/>
    <w:rsid w:val="00853CFE"/>
    <w:rsid w:val="00853F82"/>
    <w:rsid w:val="008545D0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1E1F"/>
    <w:rsid w:val="008A5450"/>
    <w:rsid w:val="008B05A8"/>
    <w:rsid w:val="008B0C2F"/>
    <w:rsid w:val="008B497F"/>
    <w:rsid w:val="008B62F1"/>
    <w:rsid w:val="008B6AE2"/>
    <w:rsid w:val="008B7B44"/>
    <w:rsid w:val="008C0586"/>
    <w:rsid w:val="008C0AAC"/>
    <w:rsid w:val="008C0DA2"/>
    <w:rsid w:val="008C170C"/>
    <w:rsid w:val="008C2990"/>
    <w:rsid w:val="008D159A"/>
    <w:rsid w:val="008D1F1A"/>
    <w:rsid w:val="008D46D8"/>
    <w:rsid w:val="008D49AF"/>
    <w:rsid w:val="008D4B4C"/>
    <w:rsid w:val="008D549D"/>
    <w:rsid w:val="008D6283"/>
    <w:rsid w:val="008E50A7"/>
    <w:rsid w:val="008E593A"/>
    <w:rsid w:val="008F0346"/>
    <w:rsid w:val="008F0AE0"/>
    <w:rsid w:val="008F15FF"/>
    <w:rsid w:val="008F1938"/>
    <w:rsid w:val="008F1CC2"/>
    <w:rsid w:val="008F4210"/>
    <w:rsid w:val="008F718A"/>
    <w:rsid w:val="009007AD"/>
    <w:rsid w:val="00902859"/>
    <w:rsid w:val="00902BEF"/>
    <w:rsid w:val="00905962"/>
    <w:rsid w:val="00905BD3"/>
    <w:rsid w:val="00907E47"/>
    <w:rsid w:val="00911240"/>
    <w:rsid w:val="00911430"/>
    <w:rsid w:val="00914270"/>
    <w:rsid w:val="0091671B"/>
    <w:rsid w:val="00916B4B"/>
    <w:rsid w:val="009177E7"/>
    <w:rsid w:val="0092277A"/>
    <w:rsid w:val="009233EC"/>
    <w:rsid w:val="0092371B"/>
    <w:rsid w:val="0092461D"/>
    <w:rsid w:val="009256B2"/>
    <w:rsid w:val="00932650"/>
    <w:rsid w:val="00934C40"/>
    <w:rsid w:val="009354F2"/>
    <w:rsid w:val="009362F4"/>
    <w:rsid w:val="00936FAE"/>
    <w:rsid w:val="00937ACD"/>
    <w:rsid w:val="00951601"/>
    <w:rsid w:val="00953179"/>
    <w:rsid w:val="00953A76"/>
    <w:rsid w:val="00955690"/>
    <w:rsid w:val="009563F8"/>
    <w:rsid w:val="0096127F"/>
    <w:rsid w:val="009616B3"/>
    <w:rsid w:val="009642E1"/>
    <w:rsid w:val="00965A4B"/>
    <w:rsid w:val="00967E61"/>
    <w:rsid w:val="00971DD1"/>
    <w:rsid w:val="00982FDE"/>
    <w:rsid w:val="009861AE"/>
    <w:rsid w:val="00991C2A"/>
    <w:rsid w:val="00993105"/>
    <w:rsid w:val="00993AFE"/>
    <w:rsid w:val="00993E47"/>
    <w:rsid w:val="0099488F"/>
    <w:rsid w:val="009954C7"/>
    <w:rsid w:val="00995E6E"/>
    <w:rsid w:val="00995F5B"/>
    <w:rsid w:val="009A13DF"/>
    <w:rsid w:val="009A18B7"/>
    <w:rsid w:val="009A364E"/>
    <w:rsid w:val="009A5508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1EF7"/>
    <w:rsid w:val="009D3AD0"/>
    <w:rsid w:val="009D3DAE"/>
    <w:rsid w:val="009D49AD"/>
    <w:rsid w:val="009D4EAC"/>
    <w:rsid w:val="009E132B"/>
    <w:rsid w:val="009E32F3"/>
    <w:rsid w:val="009E4645"/>
    <w:rsid w:val="009E5F33"/>
    <w:rsid w:val="009E6475"/>
    <w:rsid w:val="009E6A6C"/>
    <w:rsid w:val="009E6D79"/>
    <w:rsid w:val="009E7CB5"/>
    <w:rsid w:val="009F12F6"/>
    <w:rsid w:val="009F274E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DD0"/>
    <w:rsid w:val="00A43F17"/>
    <w:rsid w:val="00A43F96"/>
    <w:rsid w:val="00A451AA"/>
    <w:rsid w:val="00A46F28"/>
    <w:rsid w:val="00A47B55"/>
    <w:rsid w:val="00A52B09"/>
    <w:rsid w:val="00A55597"/>
    <w:rsid w:val="00A56294"/>
    <w:rsid w:val="00A56D6F"/>
    <w:rsid w:val="00A570AC"/>
    <w:rsid w:val="00A621E0"/>
    <w:rsid w:val="00A71597"/>
    <w:rsid w:val="00A716FA"/>
    <w:rsid w:val="00A71A92"/>
    <w:rsid w:val="00A71B76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A55DE"/>
    <w:rsid w:val="00AB052B"/>
    <w:rsid w:val="00AB1470"/>
    <w:rsid w:val="00AB1F57"/>
    <w:rsid w:val="00AB240A"/>
    <w:rsid w:val="00AB43E8"/>
    <w:rsid w:val="00AB4413"/>
    <w:rsid w:val="00AB45F0"/>
    <w:rsid w:val="00AB64B5"/>
    <w:rsid w:val="00AC246B"/>
    <w:rsid w:val="00AC3CD4"/>
    <w:rsid w:val="00AC4BFE"/>
    <w:rsid w:val="00AC4C7A"/>
    <w:rsid w:val="00AC4DFC"/>
    <w:rsid w:val="00AC6A62"/>
    <w:rsid w:val="00AD3ED0"/>
    <w:rsid w:val="00AD4429"/>
    <w:rsid w:val="00AD77BA"/>
    <w:rsid w:val="00AE06A8"/>
    <w:rsid w:val="00AE1F95"/>
    <w:rsid w:val="00AE4863"/>
    <w:rsid w:val="00AF2DA7"/>
    <w:rsid w:val="00AF3DAF"/>
    <w:rsid w:val="00AF430B"/>
    <w:rsid w:val="00AF5253"/>
    <w:rsid w:val="00AF5456"/>
    <w:rsid w:val="00AF5740"/>
    <w:rsid w:val="00AF5C25"/>
    <w:rsid w:val="00AF6FE6"/>
    <w:rsid w:val="00B04051"/>
    <w:rsid w:val="00B04FF6"/>
    <w:rsid w:val="00B055BC"/>
    <w:rsid w:val="00B05C6A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33620"/>
    <w:rsid w:val="00B373EA"/>
    <w:rsid w:val="00B407E1"/>
    <w:rsid w:val="00B4266C"/>
    <w:rsid w:val="00B42C84"/>
    <w:rsid w:val="00B448D6"/>
    <w:rsid w:val="00B449CF"/>
    <w:rsid w:val="00B46CDA"/>
    <w:rsid w:val="00B55753"/>
    <w:rsid w:val="00B55B33"/>
    <w:rsid w:val="00B56595"/>
    <w:rsid w:val="00B56664"/>
    <w:rsid w:val="00B57BF4"/>
    <w:rsid w:val="00B603E3"/>
    <w:rsid w:val="00B60D03"/>
    <w:rsid w:val="00B610A7"/>
    <w:rsid w:val="00B62902"/>
    <w:rsid w:val="00B653B2"/>
    <w:rsid w:val="00B712C9"/>
    <w:rsid w:val="00B72E2F"/>
    <w:rsid w:val="00B742F3"/>
    <w:rsid w:val="00B744BD"/>
    <w:rsid w:val="00B756D8"/>
    <w:rsid w:val="00B806EB"/>
    <w:rsid w:val="00B820C2"/>
    <w:rsid w:val="00B87EC9"/>
    <w:rsid w:val="00B90981"/>
    <w:rsid w:val="00B93800"/>
    <w:rsid w:val="00B94CE1"/>
    <w:rsid w:val="00B96BB7"/>
    <w:rsid w:val="00BA063C"/>
    <w:rsid w:val="00BA0C65"/>
    <w:rsid w:val="00BA5BF8"/>
    <w:rsid w:val="00BA663F"/>
    <w:rsid w:val="00BB0331"/>
    <w:rsid w:val="00BB6468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3519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401"/>
    <w:rsid w:val="00C06BD9"/>
    <w:rsid w:val="00C0787D"/>
    <w:rsid w:val="00C079CD"/>
    <w:rsid w:val="00C116AA"/>
    <w:rsid w:val="00C13FC8"/>
    <w:rsid w:val="00C14C10"/>
    <w:rsid w:val="00C14D88"/>
    <w:rsid w:val="00C1717A"/>
    <w:rsid w:val="00C17850"/>
    <w:rsid w:val="00C17CE0"/>
    <w:rsid w:val="00C22402"/>
    <w:rsid w:val="00C23082"/>
    <w:rsid w:val="00C30278"/>
    <w:rsid w:val="00C3637B"/>
    <w:rsid w:val="00C36FB6"/>
    <w:rsid w:val="00C37191"/>
    <w:rsid w:val="00C43253"/>
    <w:rsid w:val="00C4336C"/>
    <w:rsid w:val="00C43C74"/>
    <w:rsid w:val="00C44DFF"/>
    <w:rsid w:val="00C45EFC"/>
    <w:rsid w:val="00C51821"/>
    <w:rsid w:val="00C52952"/>
    <w:rsid w:val="00C5583E"/>
    <w:rsid w:val="00C60F5E"/>
    <w:rsid w:val="00C643FB"/>
    <w:rsid w:val="00C658E8"/>
    <w:rsid w:val="00C659DA"/>
    <w:rsid w:val="00C65CC2"/>
    <w:rsid w:val="00C67288"/>
    <w:rsid w:val="00C704F2"/>
    <w:rsid w:val="00C70B58"/>
    <w:rsid w:val="00C71A7E"/>
    <w:rsid w:val="00C71EAB"/>
    <w:rsid w:val="00C749EA"/>
    <w:rsid w:val="00C74E46"/>
    <w:rsid w:val="00C80D84"/>
    <w:rsid w:val="00C8138D"/>
    <w:rsid w:val="00C82923"/>
    <w:rsid w:val="00C8647E"/>
    <w:rsid w:val="00C8742F"/>
    <w:rsid w:val="00C903A7"/>
    <w:rsid w:val="00C95D80"/>
    <w:rsid w:val="00C9654C"/>
    <w:rsid w:val="00C96896"/>
    <w:rsid w:val="00CA0E3C"/>
    <w:rsid w:val="00CA1226"/>
    <w:rsid w:val="00CA276F"/>
    <w:rsid w:val="00CA36F0"/>
    <w:rsid w:val="00CA3DE7"/>
    <w:rsid w:val="00CA46A8"/>
    <w:rsid w:val="00CA4F90"/>
    <w:rsid w:val="00CA6993"/>
    <w:rsid w:val="00CA6B49"/>
    <w:rsid w:val="00CA7560"/>
    <w:rsid w:val="00CB1602"/>
    <w:rsid w:val="00CB30F3"/>
    <w:rsid w:val="00CB4627"/>
    <w:rsid w:val="00CB4AC8"/>
    <w:rsid w:val="00CB53D0"/>
    <w:rsid w:val="00CB5685"/>
    <w:rsid w:val="00CB5C3E"/>
    <w:rsid w:val="00CB6ABB"/>
    <w:rsid w:val="00CB7580"/>
    <w:rsid w:val="00CC317C"/>
    <w:rsid w:val="00CC5268"/>
    <w:rsid w:val="00CC58DB"/>
    <w:rsid w:val="00CC65DB"/>
    <w:rsid w:val="00CC6EB3"/>
    <w:rsid w:val="00CD022A"/>
    <w:rsid w:val="00CD1851"/>
    <w:rsid w:val="00CD6E11"/>
    <w:rsid w:val="00CD7198"/>
    <w:rsid w:val="00CE1993"/>
    <w:rsid w:val="00CE1B59"/>
    <w:rsid w:val="00CE2B15"/>
    <w:rsid w:val="00CE38ED"/>
    <w:rsid w:val="00CE59D4"/>
    <w:rsid w:val="00CE73A1"/>
    <w:rsid w:val="00CF1D9E"/>
    <w:rsid w:val="00CF3251"/>
    <w:rsid w:val="00CF3615"/>
    <w:rsid w:val="00CF4831"/>
    <w:rsid w:val="00CF6002"/>
    <w:rsid w:val="00CF6084"/>
    <w:rsid w:val="00D02522"/>
    <w:rsid w:val="00D03D4D"/>
    <w:rsid w:val="00D0478C"/>
    <w:rsid w:val="00D112AA"/>
    <w:rsid w:val="00D11704"/>
    <w:rsid w:val="00D1318E"/>
    <w:rsid w:val="00D136A6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A7"/>
    <w:rsid w:val="00D458F6"/>
    <w:rsid w:val="00D4631C"/>
    <w:rsid w:val="00D46AB6"/>
    <w:rsid w:val="00D46AEA"/>
    <w:rsid w:val="00D47D9E"/>
    <w:rsid w:val="00D517D2"/>
    <w:rsid w:val="00D51B51"/>
    <w:rsid w:val="00D53F55"/>
    <w:rsid w:val="00D600CF"/>
    <w:rsid w:val="00D61A09"/>
    <w:rsid w:val="00D62FF3"/>
    <w:rsid w:val="00D640C3"/>
    <w:rsid w:val="00D64E80"/>
    <w:rsid w:val="00D66ED9"/>
    <w:rsid w:val="00D66F23"/>
    <w:rsid w:val="00D679B0"/>
    <w:rsid w:val="00D72682"/>
    <w:rsid w:val="00D72A51"/>
    <w:rsid w:val="00D735D3"/>
    <w:rsid w:val="00D7599D"/>
    <w:rsid w:val="00D76342"/>
    <w:rsid w:val="00D76DB8"/>
    <w:rsid w:val="00D7726F"/>
    <w:rsid w:val="00D779A9"/>
    <w:rsid w:val="00D82743"/>
    <w:rsid w:val="00D845F3"/>
    <w:rsid w:val="00D86467"/>
    <w:rsid w:val="00D87BF8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B782F"/>
    <w:rsid w:val="00DC16D9"/>
    <w:rsid w:val="00DC2AF4"/>
    <w:rsid w:val="00DC3D7F"/>
    <w:rsid w:val="00DC47BD"/>
    <w:rsid w:val="00DC750D"/>
    <w:rsid w:val="00DD24C2"/>
    <w:rsid w:val="00DD4C68"/>
    <w:rsid w:val="00DE1637"/>
    <w:rsid w:val="00DE1A07"/>
    <w:rsid w:val="00DE2006"/>
    <w:rsid w:val="00DE3561"/>
    <w:rsid w:val="00DE482C"/>
    <w:rsid w:val="00DE4B8A"/>
    <w:rsid w:val="00DE59D9"/>
    <w:rsid w:val="00DE745E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4047"/>
    <w:rsid w:val="00E14970"/>
    <w:rsid w:val="00E15274"/>
    <w:rsid w:val="00E15776"/>
    <w:rsid w:val="00E17486"/>
    <w:rsid w:val="00E20EFE"/>
    <w:rsid w:val="00E21501"/>
    <w:rsid w:val="00E24E1B"/>
    <w:rsid w:val="00E25DEE"/>
    <w:rsid w:val="00E27019"/>
    <w:rsid w:val="00E3095A"/>
    <w:rsid w:val="00E30C69"/>
    <w:rsid w:val="00E31873"/>
    <w:rsid w:val="00E31D2F"/>
    <w:rsid w:val="00E35335"/>
    <w:rsid w:val="00E36281"/>
    <w:rsid w:val="00E375E6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355"/>
    <w:rsid w:val="00E75BA5"/>
    <w:rsid w:val="00E807E2"/>
    <w:rsid w:val="00E80ED0"/>
    <w:rsid w:val="00E814A7"/>
    <w:rsid w:val="00E81E16"/>
    <w:rsid w:val="00E82FA2"/>
    <w:rsid w:val="00E86CFA"/>
    <w:rsid w:val="00E901EB"/>
    <w:rsid w:val="00E92F2B"/>
    <w:rsid w:val="00E93B0E"/>
    <w:rsid w:val="00E94755"/>
    <w:rsid w:val="00E94CD7"/>
    <w:rsid w:val="00EA15C6"/>
    <w:rsid w:val="00EA185B"/>
    <w:rsid w:val="00EA7189"/>
    <w:rsid w:val="00EA7FAE"/>
    <w:rsid w:val="00EB3D3D"/>
    <w:rsid w:val="00EB4EF0"/>
    <w:rsid w:val="00EB6446"/>
    <w:rsid w:val="00EB74C9"/>
    <w:rsid w:val="00EB762D"/>
    <w:rsid w:val="00EC3B8C"/>
    <w:rsid w:val="00EC5140"/>
    <w:rsid w:val="00EC5F65"/>
    <w:rsid w:val="00EC7D22"/>
    <w:rsid w:val="00ED0519"/>
    <w:rsid w:val="00ED7D07"/>
    <w:rsid w:val="00EE0064"/>
    <w:rsid w:val="00EE0C7B"/>
    <w:rsid w:val="00EF05D8"/>
    <w:rsid w:val="00EF11BF"/>
    <w:rsid w:val="00EF29B6"/>
    <w:rsid w:val="00EF5A91"/>
    <w:rsid w:val="00EF6574"/>
    <w:rsid w:val="00EF658B"/>
    <w:rsid w:val="00F0018F"/>
    <w:rsid w:val="00F003B7"/>
    <w:rsid w:val="00F01AF0"/>
    <w:rsid w:val="00F043D1"/>
    <w:rsid w:val="00F0689A"/>
    <w:rsid w:val="00F074B8"/>
    <w:rsid w:val="00F07F1C"/>
    <w:rsid w:val="00F100E7"/>
    <w:rsid w:val="00F1452E"/>
    <w:rsid w:val="00F162A3"/>
    <w:rsid w:val="00F167F6"/>
    <w:rsid w:val="00F168F9"/>
    <w:rsid w:val="00F20B4B"/>
    <w:rsid w:val="00F21372"/>
    <w:rsid w:val="00F24BAC"/>
    <w:rsid w:val="00F27F20"/>
    <w:rsid w:val="00F304D8"/>
    <w:rsid w:val="00F342C2"/>
    <w:rsid w:val="00F400EB"/>
    <w:rsid w:val="00F4242C"/>
    <w:rsid w:val="00F428C5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203B"/>
    <w:rsid w:val="00F64FDA"/>
    <w:rsid w:val="00F6554C"/>
    <w:rsid w:val="00F65BDE"/>
    <w:rsid w:val="00F65C38"/>
    <w:rsid w:val="00F65F3D"/>
    <w:rsid w:val="00F671E3"/>
    <w:rsid w:val="00F70D24"/>
    <w:rsid w:val="00F72D51"/>
    <w:rsid w:val="00F72EF4"/>
    <w:rsid w:val="00F730C7"/>
    <w:rsid w:val="00F731FD"/>
    <w:rsid w:val="00F73412"/>
    <w:rsid w:val="00F74513"/>
    <w:rsid w:val="00F74C4D"/>
    <w:rsid w:val="00F75D8D"/>
    <w:rsid w:val="00F76B26"/>
    <w:rsid w:val="00F80B88"/>
    <w:rsid w:val="00F80D50"/>
    <w:rsid w:val="00F83C55"/>
    <w:rsid w:val="00F83DA2"/>
    <w:rsid w:val="00F86139"/>
    <w:rsid w:val="00F86563"/>
    <w:rsid w:val="00F87365"/>
    <w:rsid w:val="00F90C6E"/>
    <w:rsid w:val="00F93401"/>
    <w:rsid w:val="00F9726A"/>
    <w:rsid w:val="00F9768A"/>
    <w:rsid w:val="00FA1AFC"/>
    <w:rsid w:val="00FA3C09"/>
    <w:rsid w:val="00FA4790"/>
    <w:rsid w:val="00FA4855"/>
    <w:rsid w:val="00FA6A84"/>
    <w:rsid w:val="00FA7EB3"/>
    <w:rsid w:val="00FB0364"/>
    <w:rsid w:val="00FB0B7A"/>
    <w:rsid w:val="00FB0CF5"/>
    <w:rsid w:val="00FB24FD"/>
    <w:rsid w:val="00FB537E"/>
    <w:rsid w:val="00FB7999"/>
    <w:rsid w:val="00FC24D1"/>
    <w:rsid w:val="00FC3014"/>
    <w:rsid w:val="00FC3591"/>
    <w:rsid w:val="00FC5616"/>
    <w:rsid w:val="00FC6A17"/>
    <w:rsid w:val="00FD37E5"/>
    <w:rsid w:val="00FD4E84"/>
    <w:rsid w:val="00FD4FF0"/>
    <w:rsid w:val="00FD6542"/>
    <w:rsid w:val="00FE0BCC"/>
    <w:rsid w:val="00FE0BDE"/>
    <w:rsid w:val="00FE1B28"/>
    <w:rsid w:val="00FE3FD8"/>
    <w:rsid w:val="00FE516C"/>
    <w:rsid w:val="00FE6C30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EF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010BE"/>
    <w:rsid w:val="00026E86"/>
    <w:rsid w:val="00041DB8"/>
    <w:rsid w:val="00056746"/>
    <w:rsid w:val="000722B6"/>
    <w:rsid w:val="000813D9"/>
    <w:rsid w:val="000A0AE9"/>
    <w:rsid w:val="000A6E97"/>
    <w:rsid w:val="000B7832"/>
    <w:rsid w:val="000C0ED0"/>
    <w:rsid w:val="000C59C5"/>
    <w:rsid w:val="000F5892"/>
    <w:rsid w:val="000F685C"/>
    <w:rsid w:val="0010470A"/>
    <w:rsid w:val="001206D0"/>
    <w:rsid w:val="001222FA"/>
    <w:rsid w:val="00147C7C"/>
    <w:rsid w:val="001546C2"/>
    <w:rsid w:val="00164C3E"/>
    <w:rsid w:val="001732A3"/>
    <w:rsid w:val="00173693"/>
    <w:rsid w:val="00184176"/>
    <w:rsid w:val="001A5D7D"/>
    <w:rsid w:val="001D4EC8"/>
    <w:rsid w:val="001F4C9D"/>
    <w:rsid w:val="0020453E"/>
    <w:rsid w:val="0021419A"/>
    <w:rsid w:val="00225BBD"/>
    <w:rsid w:val="00227E67"/>
    <w:rsid w:val="00245751"/>
    <w:rsid w:val="00246495"/>
    <w:rsid w:val="002478FA"/>
    <w:rsid w:val="00266F76"/>
    <w:rsid w:val="00276158"/>
    <w:rsid w:val="00290013"/>
    <w:rsid w:val="00292D81"/>
    <w:rsid w:val="002968B3"/>
    <w:rsid w:val="002A0162"/>
    <w:rsid w:val="002A0409"/>
    <w:rsid w:val="002A2C31"/>
    <w:rsid w:val="002B0306"/>
    <w:rsid w:val="002D6197"/>
    <w:rsid w:val="002E40A1"/>
    <w:rsid w:val="00325A9B"/>
    <w:rsid w:val="00347D6D"/>
    <w:rsid w:val="003504BA"/>
    <w:rsid w:val="00366981"/>
    <w:rsid w:val="00380DB3"/>
    <w:rsid w:val="003836BA"/>
    <w:rsid w:val="00387B87"/>
    <w:rsid w:val="00391F25"/>
    <w:rsid w:val="003A3EB5"/>
    <w:rsid w:val="003A6CEB"/>
    <w:rsid w:val="003C16DB"/>
    <w:rsid w:val="003C2B62"/>
    <w:rsid w:val="003C4160"/>
    <w:rsid w:val="00402210"/>
    <w:rsid w:val="004311E9"/>
    <w:rsid w:val="00436816"/>
    <w:rsid w:val="004461F8"/>
    <w:rsid w:val="00450E3B"/>
    <w:rsid w:val="00454335"/>
    <w:rsid w:val="0045461E"/>
    <w:rsid w:val="00455F46"/>
    <w:rsid w:val="00461CB8"/>
    <w:rsid w:val="00482096"/>
    <w:rsid w:val="004B3803"/>
    <w:rsid w:val="004C112E"/>
    <w:rsid w:val="004C1E62"/>
    <w:rsid w:val="004D502B"/>
    <w:rsid w:val="004E44F2"/>
    <w:rsid w:val="004F5373"/>
    <w:rsid w:val="00505CE4"/>
    <w:rsid w:val="00516FC7"/>
    <w:rsid w:val="00525DB9"/>
    <w:rsid w:val="00551644"/>
    <w:rsid w:val="005547E5"/>
    <w:rsid w:val="0056008B"/>
    <w:rsid w:val="00564313"/>
    <w:rsid w:val="005A5F7C"/>
    <w:rsid w:val="005B4051"/>
    <w:rsid w:val="005D0380"/>
    <w:rsid w:val="005F4817"/>
    <w:rsid w:val="00601DE9"/>
    <w:rsid w:val="00612ABF"/>
    <w:rsid w:val="00613193"/>
    <w:rsid w:val="00613696"/>
    <w:rsid w:val="00627476"/>
    <w:rsid w:val="00635567"/>
    <w:rsid w:val="00644B6E"/>
    <w:rsid w:val="0066009A"/>
    <w:rsid w:val="0067207F"/>
    <w:rsid w:val="0069354B"/>
    <w:rsid w:val="006A3FE1"/>
    <w:rsid w:val="006A4A8B"/>
    <w:rsid w:val="006B31F3"/>
    <w:rsid w:val="006B3E4B"/>
    <w:rsid w:val="006B6466"/>
    <w:rsid w:val="006C3C50"/>
    <w:rsid w:val="006D7537"/>
    <w:rsid w:val="006E0252"/>
    <w:rsid w:val="006E2A47"/>
    <w:rsid w:val="006E7327"/>
    <w:rsid w:val="006E7E3F"/>
    <w:rsid w:val="007045DB"/>
    <w:rsid w:val="0071244A"/>
    <w:rsid w:val="00733EF2"/>
    <w:rsid w:val="00736F64"/>
    <w:rsid w:val="007401FF"/>
    <w:rsid w:val="0076091B"/>
    <w:rsid w:val="007955F1"/>
    <w:rsid w:val="007A0366"/>
    <w:rsid w:val="007A05A8"/>
    <w:rsid w:val="007C0E8C"/>
    <w:rsid w:val="00804C4F"/>
    <w:rsid w:val="008114E2"/>
    <w:rsid w:val="008137A5"/>
    <w:rsid w:val="00814F60"/>
    <w:rsid w:val="00822C63"/>
    <w:rsid w:val="008522B6"/>
    <w:rsid w:val="008524BF"/>
    <w:rsid w:val="008603A9"/>
    <w:rsid w:val="00861183"/>
    <w:rsid w:val="00870361"/>
    <w:rsid w:val="008831A8"/>
    <w:rsid w:val="00884688"/>
    <w:rsid w:val="00885567"/>
    <w:rsid w:val="008B2F15"/>
    <w:rsid w:val="008C511B"/>
    <w:rsid w:val="008D4CCE"/>
    <w:rsid w:val="008D516A"/>
    <w:rsid w:val="008D6CD3"/>
    <w:rsid w:val="008E145E"/>
    <w:rsid w:val="008E3F23"/>
    <w:rsid w:val="008F5949"/>
    <w:rsid w:val="00901484"/>
    <w:rsid w:val="00901695"/>
    <w:rsid w:val="009025A7"/>
    <w:rsid w:val="00910B55"/>
    <w:rsid w:val="0091582A"/>
    <w:rsid w:val="00922508"/>
    <w:rsid w:val="00925482"/>
    <w:rsid w:val="00932C12"/>
    <w:rsid w:val="0093345A"/>
    <w:rsid w:val="0094082C"/>
    <w:rsid w:val="009455E2"/>
    <w:rsid w:val="00960F9C"/>
    <w:rsid w:val="009777F2"/>
    <w:rsid w:val="009A08F9"/>
    <w:rsid w:val="009A1FD2"/>
    <w:rsid w:val="009A20AE"/>
    <w:rsid w:val="009B64CC"/>
    <w:rsid w:val="009D02E8"/>
    <w:rsid w:val="009D3CB9"/>
    <w:rsid w:val="009E6CFF"/>
    <w:rsid w:val="00A01A58"/>
    <w:rsid w:val="00A2493D"/>
    <w:rsid w:val="00A4100E"/>
    <w:rsid w:val="00A640F4"/>
    <w:rsid w:val="00AA14C6"/>
    <w:rsid w:val="00AB01C7"/>
    <w:rsid w:val="00AE2267"/>
    <w:rsid w:val="00AF000E"/>
    <w:rsid w:val="00B061B3"/>
    <w:rsid w:val="00B13C73"/>
    <w:rsid w:val="00B14E62"/>
    <w:rsid w:val="00B15718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1AD2"/>
    <w:rsid w:val="00B93FBA"/>
    <w:rsid w:val="00BA6AE4"/>
    <w:rsid w:val="00BB6FF7"/>
    <w:rsid w:val="00BC084E"/>
    <w:rsid w:val="00BE4A2B"/>
    <w:rsid w:val="00BE6E64"/>
    <w:rsid w:val="00BF0553"/>
    <w:rsid w:val="00C141FA"/>
    <w:rsid w:val="00C21EF0"/>
    <w:rsid w:val="00C43031"/>
    <w:rsid w:val="00C453DB"/>
    <w:rsid w:val="00C8203B"/>
    <w:rsid w:val="00C82D05"/>
    <w:rsid w:val="00CB0129"/>
    <w:rsid w:val="00CD61EA"/>
    <w:rsid w:val="00CF03D3"/>
    <w:rsid w:val="00CF1DB0"/>
    <w:rsid w:val="00D10AF4"/>
    <w:rsid w:val="00D356E5"/>
    <w:rsid w:val="00D425BB"/>
    <w:rsid w:val="00D43824"/>
    <w:rsid w:val="00D45BCA"/>
    <w:rsid w:val="00D47966"/>
    <w:rsid w:val="00D52564"/>
    <w:rsid w:val="00D96D9D"/>
    <w:rsid w:val="00DC419B"/>
    <w:rsid w:val="00DD393F"/>
    <w:rsid w:val="00DF123B"/>
    <w:rsid w:val="00E07D23"/>
    <w:rsid w:val="00E10889"/>
    <w:rsid w:val="00E16A31"/>
    <w:rsid w:val="00E16FCA"/>
    <w:rsid w:val="00E23A6A"/>
    <w:rsid w:val="00E406D1"/>
    <w:rsid w:val="00E452B2"/>
    <w:rsid w:val="00E517D0"/>
    <w:rsid w:val="00E667AF"/>
    <w:rsid w:val="00E8196E"/>
    <w:rsid w:val="00E84AC1"/>
    <w:rsid w:val="00E85A07"/>
    <w:rsid w:val="00E86625"/>
    <w:rsid w:val="00E94D16"/>
    <w:rsid w:val="00EA0EAF"/>
    <w:rsid w:val="00EA41AF"/>
    <w:rsid w:val="00EA5ED8"/>
    <w:rsid w:val="00EA7BEA"/>
    <w:rsid w:val="00EC03DB"/>
    <w:rsid w:val="00EC40DC"/>
    <w:rsid w:val="00EE72D8"/>
    <w:rsid w:val="00EF18F1"/>
    <w:rsid w:val="00EF2912"/>
    <w:rsid w:val="00F1310B"/>
    <w:rsid w:val="00F20265"/>
    <w:rsid w:val="00F570C2"/>
    <w:rsid w:val="00F65433"/>
    <w:rsid w:val="00F930C1"/>
    <w:rsid w:val="00FA2EAB"/>
    <w:rsid w:val="00FB352F"/>
    <w:rsid w:val="00FC2990"/>
    <w:rsid w:val="00FC6BA5"/>
    <w:rsid w:val="00FD21CC"/>
    <w:rsid w:val="00FF28B7"/>
    <w:rsid w:val="00FF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155/2025</vt:lpstr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155/2025</dc:title>
  <dc:creator>AUDILÉIA GONÇALO DA SILVA</dc:creator>
  <cp:keywords>SEE-PRC-2024/16478</cp:keywords>
  <dc:description>/2017</dc:description>
  <cp:lastModifiedBy>CEE</cp:lastModifiedBy>
  <cp:revision>4</cp:revision>
  <cp:lastPrinted>2016-04-12T19:20:00Z</cp:lastPrinted>
  <dcterms:created xsi:type="dcterms:W3CDTF">2025-03-24T16:51:00Z</dcterms:created>
  <dcterms:modified xsi:type="dcterms:W3CDTF">2025-03-24T16:56:00Z</dcterms:modified>
</cp:coreProperties>
</file>