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5"/>
        <w:gridCol w:w="1692"/>
        <w:gridCol w:w="2753"/>
        <w:gridCol w:w="2208"/>
      </w:tblGrid>
      <w:tr w:rsidR="001E3182" w:rsidRPr="008057A6" w14:paraId="580BA836" w14:textId="77777777" w:rsidTr="004A673B">
        <w:trPr>
          <w:trHeight w:val="406"/>
        </w:trPr>
        <w:tc>
          <w:tcPr>
            <w:tcW w:w="3818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3B683A6F" w:rsidR="001E3182" w:rsidRPr="006D6177" w:rsidRDefault="004C2EF8" w:rsidP="00405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bookmarkStart w:id="0" w:name="_Hlk190682575"/>
            <w:r w:rsidRPr="004C2EF8">
              <w:rPr>
                <w:rFonts w:ascii="Times New Roman" w:eastAsia="Times New Roman" w:hAnsi="Times New Roman"/>
                <w:sz w:val="24"/>
                <w:szCs w:val="24"/>
              </w:rPr>
              <w:t>CENTRO EDUCACIONAL PRÍNCIPE DA PAZ</w:t>
            </w:r>
            <w:bookmarkEnd w:id="0"/>
          </w:p>
        </w:tc>
        <w:tc>
          <w:tcPr>
            <w:tcW w:w="1182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4FEDBA0D" w:rsidR="001E3182" w:rsidRPr="00AE4863" w:rsidRDefault="004C2EF8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C2EF8">
              <w:rPr>
                <w:rFonts w:ascii="Times New Roman" w:eastAsia="Times New Roman" w:hAnsi="Times New Roman"/>
                <w:sz w:val="24"/>
                <w:szCs w:val="24"/>
              </w:rPr>
              <w:t>JOÃO PESSOA</w:t>
            </w:r>
          </w:p>
        </w:tc>
      </w:tr>
      <w:tr w:rsidR="001E3182" w:rsidRPr="008057A6" w14:paraId="52097819" w14:textId="77777777" w:rsidTr="004A673B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8CA7D32" w:rsidR="008000BF" w:rsidRPr="00535393" w:rsidRDefault="00B4399F" w:rsidP="00B4399F">
            <w:r w:rsidRPr="00B4399F">
              <w:rPr>
                <w:rFonts w:ascii="Times New Roman" w:eastAsia="Times New Roman" w:hAnsi="Times New Roman"/>
                <w:sz w:val="24"/>
                <w:szCs w:val="24"/>
              </w:rPr>
              <w:t>RENOVAÇÃO DA AUTORIZAÇÃO PARA FUN</w:t>
            </w:r>
            <w:r w:rsidR="004A673B">
              <w:rPr>
                <w:rFonts w:ascii="Times New Roman" w:eastAsia="Times New Roman" w:hAnsi="Times New Roman"/>
                <w:sz w:val="24"/>
                <w:szCs w:val="24"/>
              </w:rPr>
              <w:t>CIONAMENTO DA EDUCAÇÃO INFANTIL</w:t>
            </w:r>
            <w:r w:rsidRPr="00B4399F">
              <w:rPr>
                <w:rFonts w:ascii="Times New Roman" w:eastAsia="Times New Roman" w:hAnsi="Times New Roman"/>
                <w:sz w:val="24"/>
                <w:szCs w:val="24"/>
              </w:rPr>
              <w:t xml:space="preserve"> E RENOVAÇÃO DO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4399F">
              <w:rPr>
                <w:rFonts w:ascii="Times New Roman" w:eastAsia="Times New Roman" w:hAnsi="Times New Roman"/>
                <w:sz w:val="24"/>
                <w:szCs w:val="24"/>
              </w:rPr>
              <w:t>RECONHECIMENTO DO ENSINO FUNDAMENTAL DO 1° AO 5° ANO</w:t>
            </w:r>
          </w:p>
        </w:tc>
      </w:tr>
      <w:tr w:rsidR="009954C7" w:rsidRPr="008057A6" w14:paraId="0D93BBC8" w14:textId="77777777" w:rsidTr="004A673B">
        <w:tc>
          <w:tcPr>
            <w:tcW w:w="5000" w:type="pct"/>
            <w:gridSpan w:val="4"/>
          </w:tcPr>
          <w:p w14:paraId="15743585" w14:textId="42E36606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BE5B43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BE5B43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76C1645F" w:rsidR="002D6886" w:rsidRPr="00335FD2" w:rsidRDefault="004C2EF8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C2EF8">
              <w:rPr>
                <w:rFonts w:ascii="Times New Roman" w:hAnsi="Times New Roman"/>
                <w:sz w:val="24"/>
                <w:szCs w:val="24"/>
              </w:rPr>
              <w:t>MARIA TATIANY LEITE ANDRADE</w:t>
            </w:r>
          </w:p>
        </w:tc>
      </w:tr>
      <w:tr w:rsidR="001E3182" w:rsidRPr="008057A6" w14:paraId="2A99E59B" w14:textId="77777777" w:rsidTr="004A673B">
        <w:tc>
          <w:tcPr>
            <w:tcW w:w="1438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3995EE54" w:rsidR="001E3182" w:rsidRPr="0003442D" w:rsidRDefault="0067287A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C2EF8" w:rsidRPr="004C2EF8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2" w:name="_Hlk190683045"/>
                <w:r w:rsidR="004C2EF8" w:rsidRPr="004C2EF8">
                  <w:rPr>
                    <w:rFonts w:ascii="Times New Roman" w:eastAsia="Times New Roman" w:hAnsi="Times New Roman"/>
                    <w:sz w:val="24"/>
                    <w:szCs w:val="24"/>
                  </w:rPr>
                  <w:t>2023/26799</w:t>
                </w:r>
                <w:bookmarkStart w:id="3" w:name="_Hlk189144595"/>
                <w:bookmarkStart w:id="4" w:name="_Hlk188968899"/>
                <w:bookmarkStart w:id="5" w:name="_Hlk188967229"/>
                <w:bookmarkStart w:id="6" w:name="_Hlk188957304"/>
                <w:bookmarkStart w:id="7" w:name="_Hlk188954673"/>
                <w:bookmarkStart w:id="8" w:name="_Hlk188951275"/>
                <w:bookmarkStart w:id="9" w:name="_Hlk188949267"/>
                <w:bookmarkStart w:id="10" w:name="_Hlk188948474"/>
                <w:bookmarkStart w:id="11" w:name="_Hlk188888014"/>
                <w:bookmarkStart w:id="12" w:name="_Hlk188887225"/>
                <w:bookmarkStart w:id="13" w:name="_Hlk188885926"/>
                <w:bookmarkStart w:id="14" w:name="_Hlk188884535"/>
                <w:bookmarkStart w:id="15" w:name="_Hlk188883518"/>
                <w:bookmarkStart w:id="16" w:name="_Hlk188880282"/>
                <w:bookmarkStart w:id="17" w:name="_Hlk188879457"/>
                <w:bookmarkStart w:id="18" w:name="_Hlk188878619"/>
                <w:bookmarkStart w:id="19" w:name="_Hlk188872016"/>
                <w:bookmarkStart w:id="20" w:name="_Hlk188870979"/>
                <w:bookmarkStart w:id="21" w:name="_Hlk188869906"/>
                <w:bookmarkStart w:id="22" w:name="_Hlk188869342"/>
                <w:bookmarkStart w:id="23" w:name="_Hlk188868700"/>
                <w:bookmarkStart w:id="24" w:name="_Hlk188867702"/>
                <w:bookmarkStart w:id="25" w:name="_Hlk188867116"/>
                <w:bookmarkStart w:id="26" w:name="_Hlk188866029"/>
                <w:bookmarkStart w:id="27" w:name="_Hlk188864921"/>
                <w:bookmarkStart w:id="28" w:name="_Hlk188863835"/>
                <w:bookmarkStart w:id="29" w:name="_Hlk188628664"/>
                <w:bookmarkStart w:id="30" w:name="_Hlk188628229"/>
                <w:bookmarkStart w:id="31" w:name="_Hlk188627751"/>
                <w:bookmarkStart w:id="32" w:name="_Hlk188627133"/>
                <w:bookmarkStart w:id="33" w:name="_Hlk188625744"/>
                <w:bookmarkStart w:id="34" w:name="_Hlk188624512"/>
                <w:bookmarkStart w:id="35" w:name="_Hlk188621001"/>
                <w:bookmarkStart w:id="36" w:name="_Hlk188610861"/>
                <w:bookmarkStart w:id="37" w:name="_Hlk188608415"/>
                <w:bookmarkStart w:id="38" w:name="_Hlk188604167"/>
                <w:bookmarkStart w:id="39" w:name="_Hlk188542518"/>
                <w:bookmarkStart w:id="40" w:name="_Hlk188540542"/>
                <w:bookmarkStart w:id="41" w:name="_Hlk188535646"/>
                <w:bookmarkStart w:id="42" w:name="_Hlk188524429"/>
                <w:bookmarkStart w:id="43" w:name="_Hlk188521438"/>
                <w:bookmarkStart w:id="44" w:name="_Hlk188519618"/>
                <w:bookmarkStart w:id="45" w:name="_Hlk188517097"/>
                <w:bookmarkStart w:id="46" w:name="_Hlk185686243"/>
                <w:bookmarkStart w:id="47" w:name="_Hlk185608513"/>
                <w:bookmarkStart w:id="48" w:name="_Hlk185327390"/>
                <w:bookmarkStart w:id="49" w:name="_Hlk184372210"/>
                <w:bookmarkStart w:id="50" w:name="_Hlk184041145"/>
                <w:bookmarkStart w:id="51" w:name="_Hlk183774877"/>
                <w:bookmarkStart w:id="52" w:name="_Hlk182836329"/>
                <w:bookmarkStart w:id="53" w:name="_Hlk181960419"/>
                <w:bookmarkStart w:id="54" w:name="_Hlk181951211"/>
                <w:bookmarkStart w:id="55" w:name="_Hlk181632482"/>
                <w:bookmarkStart w:id="56" w:name="_Hlk181607187"/>
                <w:bookmarkStart w:id="57" w:name="_Hlk179534817"/>
                <w:bookmarkStart w:id="58" w:name="_Hlk179531511"/>
                <w:bookmarkStart w:id="59" w:name="_Hlk178952315"/>
                <w:bookmarkStart w:id="60" w:name="_Hlk178950213"/>
                <w:bookmarkStart w:id="61" w:name="_Hlk178935836"/>
                <w:bookmarkStart w:id="62" w:name="_Hlk178863429"/>
                <w:bookmarkStart w:id="63" w:name="_Hlk178583740"/>
                <w:bookmarkStart w:id="64" w:name="_Hlk178346758"/>
                <w:bookmarkStart w:id="65" w:name="_Hlk178343618"/>
                <w:bookmarkStart w:id="66" w:name="_Hlk178330554"/>
                <w:bookmarkStart w:id="67" w:name="_Hlk177496572"/>
                <w:bookmarkStart w:id="68" w:name="_Hlk176521637"/>
                <w:bookmarkStart w:id="69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</w:p>
        </w:tc>
        <w:tc>
          <w:tcPr>
            <w:tcW w:w="906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26380324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</w:t>
                </w:r>
                <w:r w:rsidR="00B4399F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8</w:t>
                </w:r>
                <w:r w:rsidR="004C2EF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  <w:r w:rsidR="00F72EF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2025</w:t>
                </w:r>
              </w:p>
            </w:sdtContent>
          </w:sdt>
        </w:tc>
        <w:tc>
          <w:tcPr>
            <w:tcW w:w="1474" w:type="pct"/>
          </w:tcPr>
          <w:p w14:paraId="1F642250" w14:textId="59328308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B4537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D8AF7FC" w:rsidR="001E3182" w:rsidRPr="00AE4863" w:rsidRDefault="001B2B51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B5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82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6BED2746" w:rsidR="001E3182" w:rsidRPr="00AE4863" w:rsidRDefault="00B4399F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13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 w:rsidR="00A52B09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/2025</w:t>
            </w:r>
          </w:p>
        </w:tc>
      </w:tr>
    </w:tbl>
    <w:p w14:paraId="4F1382AC" w14:textId="410431A1" w:rsidR="00DC16D9" w:rsidRDefault="00DC16D9" w:rsidP="00AF5253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C5B27D1" w14:textId="58805C95" w:rsidR="004A5489" w:rsidRPr="004A5489" w:rsidRDefault="00475E14" w:rsidP="004A548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B45371">
        <w:rPr>
          <w:rFonts w:ascii="Times New Roman" w:eastAsia="Times New Roman" w:hAnsi="Times New Roman"/>
          <w:sz w:val="24"/>
          <w:szCs w:val="24"/>
        </w:rPr>
        <w:t xml:space="preserve"> A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Sra. Célia Maria França Bezerra de Souza, responsável legal pelo </w:t>
      </w:r>
      <w:bookmarkStart w:id="70" w:name="_Hlk190683073"/>
      <w:r w:rsidR="004A5489" w:rsidRPr="004A5489">
        <w:rPr>
          <w:rFonts w:ascii="Times New Roman" w:eastAsia="Times New Roman" w:hAnsi="Times New Roman"/>
          <w:sz w:val="24"/>
          <w:szCs w:val="24"/>
        </w:rPr>
        <w:t>Centro Educacional</w:t>
      </w:r>
      <w:r w:rsidR="004A5489"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Príncipe da Paz</w:t>
      </w:r>
      <w:bookmarkEnd w:id="70"/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, CNPJ </w:t>
      </w:r>
      <w:bookmarkStart w:id="71" w:name="_Hlk190683595"/>
      <w:r w:rsidR="004A673B">
        <w:rPr>
          <w:rFonts w:ascii="Times New Roman" w:eastAsia="Times New Roman" w:hAnsi="Times New Roman"/>
          <w:sz w:val="24"/>
          <w:szCs w:val="24"/>
        </w:rPr>
        <w:t xml:space="preserve">n.º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09.305.702/0001-58</w:t>
      </w:r>
      <w:bookmarkEnd w:id="71"/>
      <w:r w:rsidR="004A673B">
        <w:rPr>
          <w:rFonts w:ascii="Times New Roman" w:eastAsia="Times New Roman" w:hAnsi="Times New Roman"/>
          <w:sz w:val="24"/>
          <w:szCs w:val="24"/>
        </w:rPr>
        <w:t xml:space="preserve"> –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 localizado na</w:t>
      </w:r>
      <w:r w:rsidR="00B45371">
        <w:rPr>
          <w:rFonts w:ascii="Times New Roman" w:eastAsia="Times New Roman" w:hAnsi="Times New Roman"/>
          <w:sz w:val="24"/>
          <w:szCs w:val="24"/>
        </w:rPr>
        <w:t xml:space="preserve"> R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ua </w:t>
      </w:r>
      <w:bookmarkStart w:id="72" w:name="_Hlk190682918"/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Jaime Gomes </w:t>
      </w:r>
      <w:r w:rsidR="00B45371">
        <w:rPr>
          <w:rFonts w:ascii="Times New Roman" w:eastAsia="Times New Roman" w:hAnsi="Times New Roman"/>
          <w:sz w:val="24"/>
          <w:szCs w:val="24"/>
        </w:rPr>
        <w:t xml:space="preserve">de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Barros, 257</w:t>
      </w:r>
      <w:r w:rsidR="00876026">
        <w:rPr>
          <w:rFonts w:ascii="Times New Roman" w:eastAsia="Times New Roman" w:hAnsi="Times New Roman"/>
          <w:sz w:val="24"/>
          <w:szCs w:val="24"/>
        </w:rPr>
        <w:t>- A,</w:t>
      </w:r>
      <w:r w:rsidR="004A5489"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José Américo, </w:t>
      </w:r>
      <w:r w:rsidR="00B45371">
        <w:rPr>
          <w:rFonts w:ascii="Times New Roman" w:eastAsia="Times New Roman" w:hAnsi="Times New Roman"/>
          <w:sz w:val="24"/>
          <w:szCs w:val="24"/>
        </w:rPr>
        <w:t xml:space="preserve">na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cidade de </w:t>
      </w:r>
      <w:bookmarkStart w:id="73" w:name="_Hlk190683090"/>
      <w:r w:rsidR="004A5489" w:rsidRPr="004A5489">
        <w:rPr>
          <w:rFonts w:ascii="Times New Roman" w:eastAsia="Times New Roman" w:hAnsi="Times New Roman"/>
          <w:sz w:val="24"/>
          <w:szCs w:val="24"/>
        </w:rPr>
        <w:t>João Pessoa</w:t>
      </w:r>
      <w:bookmarkEnd w:id="73"/>
      <w:r w:rsidR="004A673B">
        <w:rPr>
          <w:rFonts w:ascii="Times New Roman" w:eastAsia="Times New Roman" w:hAnsi="Times New Roman"/>
          <w:sz w:val="24"/>
          <w:szCs w:val="24"/>
        </w:rPr>
        <w:t>–</w:t>
      </w:r>
      <w:r w:rsidR="00B45371">
        <w:rPr>
          <w:rFonts w:ascii="Times New Roman" w:eastAsia="Times New Roman" w:hAnsi="Times New Roman"/>
          <w:sz w:val="24"/>
          <w:szCs w:val="24"/>
        </w:rPr>
        <w:t>PB</w:t>
      </w:r>
      <w:bookmarkEnd w:id="72"/>
      <w:r w:rsidR="004A673B">
        <w:rPr>
          <w:rFonts w:ascii="Times New Roman" w:eastAsia="Times New Roman" w:hAnsi="Times New Roman"/>
          <w:sz w:val="24"/>
          <w:szCs w:val="24"/>
        </w:rPr>
        <w:t xml:space="preserve"> –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,</w:t>
      </w:r>
      <w:r w:rsidR="00B45371">
        <w:rPr>
          <w:rFonts w:ascii="Times New Roman" w:eastAsia="Times New Roman" w:hAnsi="Times New Roman"/>
          <w:sz w:val="24"/>
          <w:szCs w:val="24"/>
        </w:rPr>
        <w:t xml:space="preserve"> </w:t>
      </w:r>
      <w:r w:rsidR="004A673B">
        <w:rPr>
          <w:rFonts w:ascii="Times New Roman" w:eastAsia="Times New Roman" w:hAnsi="Times New Roman"/>
          <w:sz w:val="24"/>
          <w:szCs w:val="24"/>
        </w:rPr>
        <w:t xml:space="preserve">requer,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ao</w:t>
      </w:r>
      <w:r w:rsidR="004A5489">
        <w:rPr>
          <w:rFonts w:ascii="Times New Roman" w:eastAsia="Times New Roman" w:hAnsi="Times New Roman"/>
          <w:sz w:val="24"/>
          <w:szCs w:val="24"/>
        </w:rPr>
        <w:t xml:space="preserve"> </w:t>
      </w:r>
      <w:r w:rsidR="004A673B">
        <w:rPr>
          <w:rFonts w:ascii="Times New Roman" w:eastAsia="Times New Roman" w:hAnsi="Times New Roman"/>
          <w:sz w:val="24"/>
          <w:szCs w:val="24"/>
        </w:rPr>
        <w:t>CEE/PB,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 </w:t>
      </w:r>
      <w:r w:rsidR="004A673B" w:rsidRPr="004A5489">
        <w:rPr>
          <w:rFonts w:ascii="Times New Roman" w:eastAsia="Times New Roman" w:hAnsi="Times New Roman"/>
          <w:sz w:val="24"/>
          <w:szCs w:val="24"/>
        </w:rPr>
        <w:t xml:space="preserve">renovação da autorização </w:t>
      </w:r>
      <w:r w:rsidR="004A673B">
        <w:rPr>
          <w:rFonts w:ascii="Times New Roman" w:eastAsia="Times New Roman" w:hAnsi="Times New Roman"/>
          <w:sz w:val="24"/>
          <w:szCs w:val="24"/>
        </w:rPr>
        <w:t>para f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uncionamento da Educação Infantil e </w:t>
      </w:r>
      <w:r w:rsidR="004A673B" w:rsidRPr="004A5489">
        <w:rPr>
          <w:rFonts w:ascii="Times New Roman" w:eastAsia="Times New Roman" w:hAnsi="Times New Roman"/>
          <w:sz w:val="24"/>
          <w:szCs w:val="24"/>
        </w:rPr>
        <w:t>renovação do</w:t>
      </w:r>
      <w:r w:rsidR="004A673B">
        <w:rPr>
          <w:rFonts w:ascii="Times New Roman" w:eastAsia="Times New Roman" w:hAnsi="Times New Roman"/>
          <w:sz w:val="24"/>
          <w:szCs w:val="24"/>
        </w:rPr>
        <w:t xml:space="preserve"> </w:t>
      </w:r>
      <w:r w:rsidR="004A673B" w:rsidRPr="004A5489">
        <w:rPr>
          <w:rFonts w:ascii="Times New Roman" w:eastAsia="Times New Roman" w:hAnsi="Times New Roman"/>
          <w:sz w:val="24"/>
          <w:szCs w:val="24"/>
        </w:rPr>
        <w:t xml:space="preserve">reconhecimento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do Ensino Fundamental do 1° ao 5° ano.</w:t>
      </w:r>
    </w:p>
    <w:p w14:paraId="2A714B82" w14:textId="77777777" w:rsidR="004A673B" w:rsidRDefault="004A5489" w:rsidP="004A548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4A673B">
        <w:rPr>
          <w:rFonts w:ascii="Times New Roman" w:eastAsia="Times New Roman" w:hAnsi="Times New Roman"/>
          <w:sz w:val="24"/>
          <w:szCs w:val="24"/>
        </w:rPr>
        <w:t>O Processo foi aberto,</w:t>
      </w:r>
      <w:r w:rsidRPr="004A5489">
        <w:rPr>
          <w:rFonts w:ascii="Times New Roman" w:eastAsia="Times New Roman" w:hAnsi="Times New Roman"/>
          <w:sz w:val="24"/>
          <w:szCs w:val="24"/>
        </w:rPr>
        <w:t xml:space="preserve"> no dia 25 de julho de 2023, pela responsável da escola, e, em 4 de agosto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A5489">
        <w:rPr>
          <w:rFonts w:ascii="Times New Roman" w:eastAsia="Times New Roman" w:hAnsi="Times New Roman"/>
          <w:sz w:val="24"/>
          <w:szCs w:val="24"/>
        </w:rPr>
        <w:t xml:space="preserve">de 2023, foi encaminhado para emissão do parecer da </w:t>
      </w:r>
      <w:r w:rsidR="004A673B" w:rsidRPr="004A5489">
        <w:rPr>
          <w:rFonts w:ascii="Times New Roman" w:eastAsia="Times New Roman" w:hAnsi="Times New Roman"/>
          <w:sz w:val="24"/>
          <w:szCs w:val="24"/>
        </w:rPr>
        <w:t>Assessoria Técnica</w:t>
      </w:r>
      <w:r w:rsidRPr="004A5489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8176107" w14:textId="3A7C9B2A" w:rsidR="004C2EF8" w:rsidRDefault="004A673B" w:rsidP="004A673B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oda a documentação </w:t>
      </w:r>
      <w:r>
        <w:rPr>
          <w:rFonts w:ascii="Times New Roman" w:eastAsia="Times New Roman" w:hAnsi="Times New Roman"/>
          <w:sz w:val="24"/>
          <w:szCs w:val="24"/>
        </w:rPr>
        <w:t>do Processo passou pela análise da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 assessora técnica Martha Cristina Lima de Moura, que</w:t>
      </w:r>
      <w:r w:rsidR="004A5489"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identificou as seguintes providências necessárias:</w:t>
      </w:r>
      <w:r w:rsidR="004A5489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7F61FA4" w14:textId="5B66974A" w:rsidR="004A5489" w:rsidRPr="004A5489" w:rsidRDefault="004A5489" w:rsidP="004A673B">
      <w:pPr>
        <w:spacing w:before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A5489">
        <w:rPr>
          <w:rFonts w:ascii="Times New Roman" w:eastAsia="Times New Roman" w:hAnsi="Times New Roman"/>
          <w:sz w:val="24"/>
          <w:szCs w:val="24"/>
        </w:rPr>
        <w:t>1. Análise/Diligência n</w:t>
      </w:r>
      <w:r w:rsidR="004A673B">
        <w:rPr>
          <w:rFonts w:ascii="Times New Roman" w:eastAsia="Times New Roman" w:hAnsi="Times New Roman"/>
          <w:sz w:val="24"/>
          <w:szCs w:val="24"/>
        </w:rPr>
        <w:t>.</w:t>
      </w:r>
      <w:r w:rsidRPr="004A5489">
        <w:rPr>
          <w:rFonts w:ascii="Times New Roman" w:eastAsia="Times New Roman" w:hAnsi="Times New Roman"/>
          <w:sz w:val="24"/>
          <w:szCs w:val="24"/>
        </w:rPr>
        <w:t>º 291/2023, de 29 de novembro de 2023:</w:t>
      </w:r>
    </w:p>
    <w:p w14:paraId="05A59FB4" w14:textId="2FDEF434" w:rsidR="003B5671" w:rsidRPr="003B5671" w:rsidRDefault="004A5489" w:rsidP="003B56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A5489">
        <w:rPr>
          <w:rFonts w:ascii="Times New Roman" w:eastAsia="Times New Roman" w:hAnsi="Times New Roman"/>
          <w:sz w:val="24"/>
          <w:szCs w:val="24"/>
        </w:rPr>
        <w:t>Refazer o requerimento solicitando</w:t>
      </w:r>
      <w:r w:rsidR="003B5671">
        <w:rPr>
          <w:rFonts w:ascii="Times New Roman" w:eastAsia="Times New Roman" w:hAnsi="Times New Roman"/>
          <w:sz w:val="24"/>
          <w:szCs w:val="24"/>
        </w:rPr>
        <w:t xml:space="preserve"> a “</w:t>
      </w:r>
      <w:r w:rsidRPr="003B5671">
        <w:rPr>
          <w:rFonts w:ascii="Times New Roman" w:eastAsia="Times New Roman" w:hAnsi="Times New Roman"/>
          <w:sz w:val="24"/>
          <w:szCs w:val="24"/>
        </w:rPr>
        <w:t>Renovação da autorização para a Educação Infantil e reconhecimento do Ensino Fundamental.</w:t>
      </w:r>
      <w:r w:rsidR="003B5671">
        <w:rPr>
          <w:rFonts w:ascii="Times New Roman" w:eastAsia="Times New Roman" w:hAnsi="Times New Roman"/>
          <w:sz w:val="24"/>
          <w:szCs w:val="24"/>
        </w:rPr>
        <w:t>”</w:t>
      </w:r>
    </w:p>
    <w:p w14:paraId="2259B18B" w14:textId="07CBBD6B" w:rsidR="004A5489" w:rsidRPr="003B5671" w:rsidRDefault="003B5671" w:rsidP="003B5671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Enviar os seguintes documentos: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83B0745" w14:textId="77777777" w:rsidR="003B5671" w:rsidRPr="003B5671" w:rsidRDefault="003B5671" w:rsidP="003B5671">
      <w:pPr>
        <w:ind w:left="1134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a) CNPJ;</w:t>
      </w:r>
    </w:p>
    <w:p w14:paraId="4B92B610" w14:textId="77777777" w:rsidR="003B5671" w:rsidRPr="003B5671" w:rsidRDefault="003B5671" w:rsidP="003B5671">
      <w:pPr>
        <w:ind w:left="1134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b) Ato constitutivo;</w:t>
      </w:r>
    </w:p>
    <w:p w14:paraId="565F4F0A" w14:textId="77777777" w:rsidR="003B5671" w:rsidRPr="003B5671" w:rsidRDefault="003B5671" w:rsidP="003B5671">
      <w:pPr>
        <w:ind w:left="1134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c) Relação dos responsáveis pela administração;</w:t>
      </w:r>
    </w:p>
    <w:p w14:paraId="21681A8F" w14:textId="77777777" w:rsidR="003B5671" w:rsidRPr="003B5671" w:rsidRDefault="003B5671" w:rsidP="003B5671">
      <w:pPr>
        <w:ind w:left="1134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d) Relação nominal dos responsáveis – Modelo 4/8;</w:t>
      </w:r>
    </w:p>
    <w:p w14:paraId="31CFB751" w14:textId="77777777" w:rsidR="003B5671" w:rsidRPr="003B5671" w:rsidRDefault="003B5671" w:rsidP="003B5671">
      <w:pPr>
        <w:ind w:left="1134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e) Diploma de Licenciatura do Coordenador Pedagógico;</w:t>
      </w:r>
    </w:p>
    <w:p w14:paraId="08B87053" w14:textId="77777777" w:rsidR="003B5671" w:rsidRPr="003B5671" w:rsidRDefault="003B5671" w:rsidP="003B5671">
      <w:pPr>
        <w:ind w:left="1134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f) Relação nominal dos docentes – Modelo 6/8;</w:t>
      </w:r>
    </w:p>
    <w:p w14:paraId="26B9E816" w14:textId="77777777" w:rsidR="003B5671" w:rsidRPr="003B5671" w:rsidRDefault="003B5671" w:rsidP="003B5671">
      <w:pPr>
        <w:ind w:left="1134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g) Comprovante de habilitação dos docentes;</w:t>
      </w:r>
    </w:p>
    <w:p w14:paraId="450955DB" w14:textId="77777777" w:rsidR="003B5671" w:rsidRPr="003B5671" w:rsidRDefault="003B5671" w:rsidP="003B5671">
      <w:pPr>
        <w:ind w:left="1134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h) Proposta pedagógica.</w:t>
      </w:r>
    </w:p>
    <w:p w14:paraId="6290C891" w14:textId="10236CC6" w:rsidR="004A5489" w:rsidRDefault="003B5671" w:rsidP="004A673B">
      <w:pPr>
        <w:spacing w:before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A5489">
        <w:rPr>
          <w:rFonts w:ascii="Times New Roman" w:eastAsia="Times New Roman" w:hAnsi="Times New Roman"/>
          <w:sz w:val="24"/>
          <w:szCs w:val="24"/>
        </w:rPr>
        <w:t>Na descrição do imóvel, registrar as salas de ensino fundamental.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76B4521" w14:textId="4E651B86" w:rsidR="004A5489" w:rsidRPr="004A5489" w:rsidRDefault="003B5671" w:rsidP="004A548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A5489">
        <w:rPr>
          <w:rFonts w:ascii="Times New Roman" w:eastAsia="Times New Roman" w:hAnsi="Times New Roman"/>
          <w:sz w:val="24"/>
          <w:szCs w:val="24"/>
        </w:rPr>
        <w:t>Na relação da situação legal, corrigir a numeração e registrar todas as resoluções</w:t>
      </w:r>
      <w:r w:rsidR="004A673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4A5489">
        <w:rPr>
          <w:rFonts w:ascii="Times New Roman" w:eastAsia="Times New Roman" w:hAnsi="Times New Roman"/>
          <w:sz w:val="24"/>
          <w:szCs w:val="24"/>
        </w:rPr>
        <w:t>presentadas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947F6C1" w14:textId="289EB7FC" w:rsidR="004A5489" w:rsidRPr="004A5489" w:rsidRDefault="004A5489" w:rsidP="00784390">
      <w:pPr>
        <w:spacing w:before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4A5489">
        <w:rPr>
          <w:rFonts w:ascii="Times New Roman" w:eastAsia="Times New Roman" w:hAnsi="Times New Roman"/>
          <w:sz w:val="24"/>
          <w:szCs w:val="24"/>
        </w:rPr>
        <w:t>2. Análise/Diligência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Pr="004A5489">
        <w:rPr>
          <w:rFonts w:ascii="Times New Roman" w:eastAsia="Times New Roman" w:hAnsi="Times New Roman"/>
          <w:sz w:val="24"/>
          <w:szCs w:val="24"/>
        </w:rPr>
        <w:t>º 348/2023, de 14 de dezembro de 2023:</w:t>
      </w:r>
    </w:p>
    <w:p w14:paraId="1C89F2CE" w14:textId="5DBEABA9" w:rsidR="004A5489" w:rsidRPr="003B5671" w:rsidRDefault="004A5489" w:rsidP="00784390">
      <w:pPr>
        <w:ind w:firstLine="720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 xml:space="preserve">Refazer o requerimento solicitando a </w:t>
      </w:r>
      <w:r w:rsidR="003B5671" w:rsidRPr="003B5671">
        <w:rPr>
          <w:rFonts w:ascii="Times New Roman" w:eastAsia="Times New Roman" w:hAnsi="Times New Roman"/>
          <w:sz w:val="24"/>
          <w:szCs w:val="24"/>
        </w:rPr>
        <w:t>“</w:t>
      </w:r>
      <w:r w:rsidRPr="003B5671">
        <w:rPr>
          <w:rFonts w:ascii="Times New Roman" w:eastAsia="Times New Roman" w:hAnsi="Times New Roman"/>
          <w:sz w:val="24"/>
          <w:szCs w:val="24"/>
        </w:rPr>
        <w:t>Renovação da autorização para</w:t>
      </w:r>
      <w:r w:rsidR="003B5671" w:rsidRPr="003B56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5671">
        <w:rPr>
          <w:rFonts w:ascii="Times New Roman" w:eastAsia="Times New Roman" w:hAnsi="Times New Roman"/>
          <w:sz w:val="24"/>
          <w:szCs w:val="24"/>
        </w:rPr>
        <w:t>funcionamento do Ensino Infantil e o reconhecimento do Ensino Fundamental dos</w:t>
      </w:r>
      <w:r w:rsidR="003B5671" w:rsidRPr="003B56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5671">
        <w:rPr>
          <w:rFonts w:ascii="Times New Roman" w:eastAsia="Times New Roman" w:hAnsi="Times New Roman"/>
          <w:sz w:val="24"/>
          <w:szCs w:val="24"/>
        </w:rPr>
        <w:t>Anos Iniciais</w:t>
      </w:r>
      <w:r w:rsidR="003B5671" w:rsidRPr="003B5671">
        <w:rPr>
          <w:rFonts w:ascii="Times New Roman" w:eastAsia="Times New Roman" w:hAnsi="Times New Roman"/>
          <w:sz w:val="24"/>
          <w:szCs w:val="24"/>
        </w:rPr>
        <w:t>”</w:t>
      </w:r>
      <w:r w:rsidRPr="003B5671">
        <w:rPr>
          <w:rFonts w:ascii="Times New Roman" w:eastAsia="Times New Roman" w:hAnsi="Times New Roman"/>
          <w:sz w:val="24"/>
          <w:szCs w:val="24"/>
        </w:rPr>
        <w:t>;</w:t>
      </w:r>
    </w:p>
    <w:p w14:paraId="69F5D3DB" w14:textId="500BFBDC" w:rsidR="004A5489" w:rsidRPr="003B5671" w:rsidRDefault="004A5489" w:rsidP="003B5671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Enviar cópia da comprovação de ocupação do imóvel.</w:t>
      </w:r>
    </w:p>
    <w:p w14:paraId="6381E3CE" w14:textId="0652C1B1" w:rsidR="004A5489" w:rsidRPr="003B5671" w:rsidRDefault="004A5489" w:rsidP="003B5671">
      <w:pPr>
        <w:ind w:left="720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No PPP (Projeto Político Pedagógico), incluir o sumário e detalhar os seguintes</w:t>
      </w:r>
      <w:r w:rsidR="003B5671" w:rsidRPr="003B56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5671">
        <w:rPr>
          <w:rFonts w:ascii="Times New Roman" w:eastAsia="Times New Roman" w:hAnsi="Times New Roman"/>
          <w:sz w:val="24"/>
          <w:szCs w:val="24"/>
        </w:rPr>
        <w:t>itens:</w:t>
      </w:r>
    </w:p>
    <w:p w14:paraId="21D8E184" w14:textId="77777777" w:rsidR="004A5489" w:rsidRPr="003B5671" w:rsidRDefault="004A5489" w:rsidP="003B5671">
      <w:pPr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Metodologia;</w:t>
      </w:r>
    </w:p>
    <w:p w14:paraId="18504219" w14:textId="77777777" w:rsidR="004A5489" w:rsidRPr="003B5671" w:rsidRDefault="004A5489" w:rsidP="003B5671">
      <w:pPr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Rendimento escolar;</w:t>
      </w:r>
    </w:p>
    <w:p w14:paraId="5A0474F3" w14:textId="77777777" w:rsidR="004A5489" w:rsidRPr="003B5671" w:rsidRDefault="004A5489" w:rsidP="003B5671">
      <w:pPr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Objetivos e formas de avaliação;</w:t>
      </w:r>
    </w:p>
    <w:p w14:paraId="78076D22" w14:textId="77777777" w:rsidR="004A5489" w:rsidRPr="003B5671" w:rsidRDefault="004A5489" w:rsidP="003B5671">
      <w:pPr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Recuperação;</w:t>
      </w:r>
    </w:p>
    <w:p w14:paraId="4FF2AFE8" w14:textId="77777777" w:rsidR="004A5489" w:rsidRPr="003B5671" w:rsidRDefault="004A5489" w:rsidP="003B5671">
      <w:pPr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Promoção;</w:t>
      </w:r>
    </w:p>
    <w:p w14:paraId="2C53292E" w14:textId="77777777" w:rsidR="004A5489" w:rsidRPr="003B5671" w:rsidRDefault="004A5489" w:rsidP="003B5671">
      <w:pPr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Regime de dependência (se aplicável);</w:t>
      </w:r>
    </w:p>
    <w:p w14:paraId="0D5F91A5" w14:textId="77777777" w:rsidR="004A5489" w:rsidRPr="003B5671" w:rsidRDefault="004A5489" w:rsidP="003B5671">
      <w:pPr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lastRenderedPageBreak/>
        <w:t>Frequência;</w:t>
      </w:r>
    </w:p>
    <w:p w14:paraId="266328CE" w14:textId="77777777" w:rsidR="004A5489" w:rsidRPr="003B5671" w:rsidRDefault="004A5489" w:rsidP="003B5671">
      <w:pPr>
        <w:numPr>
          <w:ilvl w:val="0"/>
          <w:numId w:val="28"/>
        </w:numPr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Atividades extracurriculares (conforme a legislação pertinente);</w:t>
      </w:r>
    </w:p>
    <w:p w14:paraId="452133B6" w14:textId="77777777" w:rsidR="004A5489" w:rsidRPr="003B5671" w:rsidRDefault="004A5489" w:rsidP="00EC7C5F">
      <w:pPr>
        <w:numPr>
          <w:ilvl w:val="0"/>
          <w:numId w:val="28"/>
        </w:numPr>
        <w:spacing w:after="120"/>
        <w:ind w:left="1570" w:hanging="357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Considerações finais.</w:t>
      </w:r>
    </w:p>
    <w:p w14:paraId="77702FFD" w14:textId="0336E20D" w:rsidR="004A5489" w:rsidRPr="004A5489" w:rsidRDefault="004A5489" w:rsidP="00EC7C5F">
      <w:pPr>
        <w:spacing w:before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3B5671">
        <w:rPr>
          <w:rFonts w:ascii="Times New Roman" w:eastAsia="Times New Roman" w:hAnsi="Times New Roman"/>
          <w:sz w:val="24"/>
          <w:szCs w:val="24"/>
        </w:rPr>
        <w:t>3</w:t>
      </w:r>
      <w:r w:rsidRPr="004A5489">
        <w:rPr>
          <w:rFonts w:ascii="Times New Roman" w:eastAsia="Times New Roman" w:hAnsi="Times New Roman"/>
          <w:sz w:val="24"/>
          <w:szCs w:val="24"/>
        </w:rPr>
        <w:t>. Análise/Diligência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Pr="004A5489">
        <w:rPr>
          <w:rFonts w:ascii="Times New Roman" w:eastAsia="Times New Roman" w:hAnsi="Times New Roman"/>
          <w:sz w:val="24"/>
          <w:szCs w:val="24"/>
        </w:rPr>
        <w:t>º 557/2024, de 19 de maio de 2024:</w:t>
      </w:r>
    </w:p>
    <w:p w14:paraId="458DF1B6" w14:textId="7B1F97D7" w:rsidR="004A5489" w:rsidRPr="003B5671" w:rsidRDefault="003B5671" w:rsidP="003B56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4A5489" w:rsidRPr="003B5671">
        <w:rPr>
          <w:rFonts w:ascii="Times New Roman" w:eastAsia="Times New Roman" w:hAnsi="Times New Roman"/>
          <w:sz w:val="24"/>
          <w:szCs w:val="24"/>
        </w:rPr>
        <w:t xml:space="preserve">Refazer o requerimento solicitando a </w:t>
      </w:r>
      <w:r w:rsidRPr="003B5671">
        <w:rPr>
          <w:rFonts w:ascii="Times New Roman" w:eastAsia="Times New Roman" w:hAnsi="Times New Roman"/>
          <w:sz w:val="24"/>
          <w:szCs w:val="24"/>
        </w:rPr>
        <w:t>“</w:t>
      </w:r>
      <w:r w:rsidR="004A5489" w:rsidRPr="003B5671">
        <w:rPr>
          <w:rFonts w:ascii="Times New Roman" w:eastAsia="Times New Roman" w:hAnsi="Times New Roman"/>
          <w:sz w:val="24"/>
          <w:szCs w:val="24"/>
        </w:rPr>
        <w:t>Renovação da autorização para</w:t>
      </w:r>
      <w:r>
        <w:rPr>
          <w:rFonts w:ascii="Times New Roman" w:eastAsia="Times New Roman" w:hAnsi="Times New Roman"/>
          <w:sz w:val="24"/>
          <w:szCs w:val="24"/>
        </w:rPr>
        <w:t xml:space="preserve"> fun</w:t>
      </w:r>
      <w:r w:rsidR="004A5489" w:rsidRPr="003B5671">
        <w:rPr>
          <w:rFonts w:ascii="Times New Roman" w:eastAsia="Times New Roman" w:hAnsi="Times New Roman"/>
          <w:sz w:val="24"/>
          <w:szCs w:val="24"/>
        </w:rPr>
        <w:t xml:space="preserve">cionamento do Ensino Infantil e o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="004A5489" w:rsidRPr="003B5671">
        <w:rPr>
          <w:rFonts w:ascii="Times New Roman" w:eastAsia="Times New Roman" w:hAnsi="Times New Roman"/>
          <w:sz w:val="24"/>
          <w:szCs w:val="24"/>
        </w:rPr>
        <w:t>econhecimento do Ensino Fundamental do 1°</w:t>
      </w:r>
      <w:r w:rsidRPr="003B5671"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3B5671">
        <w:rPr>
          <w:rFonts w:ascii="Times New Roman" w:eastAsia="Times New Roman" w:hAnsi="Times New Roman"/>
          <w:sz w:val="24"/>
          <w:szCs w:val="24"/>
        </w:rPr>
        <w:t>ao 5° ano</w:t>
      </w:r>
      <w:r w:rsidRPr="003B5671">
        <w:rPr>
          <w:rFonts w:ascii="Times New Roman" w:eastAsia="Times New Roman" w:hAnsi="Times New Roman"/>
          <w:sz w:val="24"/>
          <w:szCs w:val="24"/>
        </w:rPr>
        <w:t>”</w:t>
      </w:r>
      <w:r w:rsidR="004A5489" w:rsidRPr="003B5671">
        <w:rPr>
          <w:rFonts w:ascii="Times New Roman" w:eastAsia="Times New Roman" w:hAnsi="Times New Roman"/>
          <w:sz w:val="24"/>
          <w:szCs w:val="24"/>
        </w:rPr>
        <w:t>;</w:t>
      </w:r>
    </w:p>
    <w:p w14:paraId="23CF43E7" w14:textId="7075FB41" w:rsidR="004A5489" w:rsidRPr="003B5671" w:rsidRDefault="003B5671" w:rsidP="003B56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4A5489" w:rsidRPr="003B5671">
        <w:rPr>
          <w:rFonts w:ascii="Times New Roman" w:eastAsia="Times New Roman" w:hAnsi="Times New Roman"/>
          <w:sz w:val="24"/>
          <w:szCs w:val="24"/>
        </w:rPr>
        <w:t>Enviar cópia da comprovação de ocupação do imóvel (contrato de aluguel ou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3B5671">
        <w:rPr>
          <w:rFonts w:ascii="Times New Roman" w:eastAsia="Times New Roman" w:hAnsi="Times New Roman"/>
          <w:sz w:val="24"/>
          <w:szCs w:val="24"/>
        </w:rPr>
        <w:t>escritura do imóvel).</w:t>
      </w:r>
    </w:p>
    <w:p w14:paraId="227EE59B" w14:textId="7E45A17B" w:rsidR="004A5489" w:rsidRPr="003B5671" w:rsidRDefault="003B5671" w:rsidP="00EC7C5F">
      <w:pPr>
        <w:spacing w:after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4A5489" w:rsidRPr="003B5671">
        <w:rPr>
          <w:rFonts w:ascii="Times New Roman" w:eastAsia="Times New Roman" w:hAnsi="Times New Roman"/>
          <w:sz w:val="24"/>
          <w:szCs w:val="24"/>
        </w:rPr>
        <w:t>No PPP, incluir a frequência da Educação Infantil, conforme o art. 31 da LDB (Lei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3B5671">
        <w:rPr>
          <w:rFonts w:ascii="Times New Roman" w:eastAsia="Times New Roman" w:hAnsi="Times New Roman"/>
          <w:sz w:val="24"/>
          <w:szCs w:val="24"/>
        </w:rPr>
        <w:t>de Diretrizes e Bases da Educação Nacional).</w:t>
      </w:r>
    </w:p>
    <w:p w14:paraId="6C919142" w14:textId="57317934" w:rsidR="004A5489" w:rsidRPr="004A5489" w:rsidRDefault="004A5489" w:rsidP="003B56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3B5671">
        <w:rPr>
          <w:rFonts w:ascii="Times New Roman" w:eastAsia="Times New Roman" w:hAnsi="Times New Roman"/>
          <w:sz w:val="24"/>
          <w:szCs w:val="24"/>
        </w:rPr>
        <w:t>4</w:t>
      </w:r>
      <w:r w:rsidRPr="004A5489">
        <w:rPr>
          <w:rFonts w:ascii="Times New Roman" w:eastAsia="Times New Roman" w:hAnsi="Times New Roman"/>
          <w:sz w:val="24"/>
          <w:szCs w:val="24"/>
        </w:rPr>
        <w:t>. Análise/Diligência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Pr="004A5489">
        <w:rPr>
          <w:rFonts w:ascii="Times New Roman" w:eastAsia="Times New Roman" w:hAnsi="Times New Roman"/>
          <w:sz w:val="24"/>
          <w:szCs w:val="24"/>
        </w:rPr>
        <w:t>º 557/2024, de 28 de maio de 2024:</w:t>
      </w:r>
    </w:p>
    <w:p w14:paraId="3A92061E" w14:textId="28C45156" w:rsidR="004A5489" w:rsidRPr="003B5671" w:rsidRDefault="004A5489" w:rsidP="00EC7C5F">
      <w:pPr>
        <w:spacing w:after="120"/>
        <w:ind w:left="62" w:firstLine="646"/>
        <w:rPr>
          <w:rFonts w:ascii="Times New Roman" w:eastAsia="Times New Roman" w:hAnsi="Times New Roman"/>
          <w:sz w:val="24"/>
          <w:szCs w:val="24"/>
        </w:rPr>
      </w:pPr>
      <w:r w:rsidRPr="003B5671">
        <w:rPr>
          <w:rFonts w:ascii="Times New Roman" w:eastAsia="Times New Roman" w:hAnsi="Times New Roman"/>
          <w:sz w:val="24"/>
          <w:szCs w:val="24"/>
        </w:rPr>
        <w:t>Verificou-se a necessidade de incluir, na Proposta Pedagógica, o percentual de</w:t>
      </w:r>
      <w:r w:rsidR="003B5671" w:rsidRPr="003B56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B5671">
        <w:rPr>
          <w:rFonts w:ascii="Times New Roman" w:eastAsia="Times New Roman" w:hAnsi="Times New Roman"/>
          <w:sz w:val="24"/>
          <w:szCs w:val="24"/>
        </w:rPr>
        <w:t>frequência da Educação Infantil, conforme o art. 31 da LDB.</w:t>
      </w:r>
    </w:p>
    <w:p w14:paraId="6B0F2546" w14:textId="51ACDC5E" w:rsidR="003B5671" w:rsidRDefault="004A5489" w:rsidP="004A548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3B5671">
        <w:rPr>
          <w:rFonts w:ascii="Times New Roman" w:eastAsia="Times New Roman" w:hAnsi="Times New Roman"/>
          <w:sz w:val="24"/>
          <w:szCs w:val="24"/>
        </w:rPr>
        <w:t>5</w:t>
      </w:r>
      <w:r w:rsidRPr="004A5489">
        <w:rPr>
          <w:rFonts w:ascii="Times New Roman" w:eastAsia="Times New Roman" w:hAnsi="Times New Roman"/>
          <w:sz w:val="24"/>
          <w:szCs w:val="24"/>
        </w:rPr>
        <w:t>. Análise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Pr="004A5489">
        <w:rPr>
          <w:rFonts w:ascii="Times New Roman" w:eastAsia="Times New Roman" w:hAnsi="Times New Roman"/>
          <w:sz w:val="24"/>
          <w:szCs w:val="24"/>
        </w:rPr>
        <w:t>º 711/2024, de 5 de junho de 2024:</w:t>
      </w:r>
    </w:p>
    <w:p w14:paraId="5BB5AEC8" w14:textId="77777777" w:rsidR="00CF1433" w:rsidRDefault="003B5671" w:rsidP="004A548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4A5489" w:rsidRPr="004A5489">
        <w:rPr>
          <w:rFonts w:ascii="Times New Roman" w:eastAsia="Times New Roman" w:hAnsi="Times New Roman"/>
          <w:sz w:val="24"/>
          <w:szCs w:val="24"/>
        </w:rPr>
        <w:t>Foi constatado que a instituição atende aos requisitos da Lei de Diretrizes e Bases da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Educação Nacional (Lei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º 9.394/96) e das Resoluções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º 340/2001,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º 188/98,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254/2000 e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º 340/2006 deste Conselho. </w:t>
      </w:r>
    </w:p>
    <w:p w14:paraId="3FA3ECCA" w14:textId="0176B107" w:rsidR="004A5489" w:rsidRDefault="004A5489" w:rsidP="00CF1433">
      <w:pPr>
        <w:ind w:firstLine="708"/>
        <w:rPr>
          <w:rFonts w:ascii="Times New Roman" w:eastAsia="Times New Roman" w:hAnsi="Times New Roman"/>
          <w:sz w:val="24"/>
          <w:szCs w:val="24"/>
        </w:rPr>
      </w:pPr>
      <w:r w:rsidRPr="004A5489">
        <w:rPr>
          <w:rFonts w:ascii="Times New Roman" w:eastAsia="Times New Roman" w:hAnsi="Times New Roman"/>
          <w:sz w:val="24"/>
          <w:szCs w:val="24"/>
        </w:rPr>
        <w:t xml:space="preserve">De acordo com a análise, </w:t>
      </w:r>
      <w:r w:rsidR="00CF1433">
        <w:rPr>
          <w:rFonts w:ascii="Times New Roman" w:eastAsia="Times New Roman" w:hAnsi="Times New Roman"/>
          <w:sz w:val="24"/>
          <w:szCs w:val="24"/>
        </w:rPr>
        <w:t xml:space="preserve">o </w:t>
      </w:r>
      <w:r w:rsidRPr="004A5489">
        <w:rPr>
          <w:rFonts w:ascii="Times New Roman" w:eastAsia="Times New Roman" w:hAnsi="Times New Roman"/>
          <w:sz w:val="24"/>
          <w:szCs w:val="24"/>
        </w:rPr>
        <w:t>Centro</w:t>
      </w:r>
      <w:r w:rsidR="003B56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5489">
        <w:rPr>
          <w:rFonts w:ascii="Times New Roman" w:eastAsia="Times New Roman" w:hAnsi="Times New Roman"/>
          <w:sz w:val="24"/>
          <w:szCs w:val="24"/>
        </w:rPr>
        <w:t>Educacional Príncipe da Paz oferece a Edu</w:t>
      </w:r>
      <w:r w:rsidR="00CF1433">
        <w:rPr>
          <w:rFonts w:ascii="Times New Roman" w:eastAsia="Times New Roman" w:hAnsi="Times New Roman"/>
          <w:sz w:val="24"/>
          <w:szCs w:val="24"/>
        </w:rPr>
        <w:t>cação Infantil, autorizada pela</w:t>
      </w:r>
      <w:r w:rsidR="003B5671">
        <w:rPr>
          <w:rFonts w:ascii="Times New Roman" w:eastAsia="Times New Roman" w:hAnsi="Times New Roman"/>
          <w:sz w:val="24"/>
          <w:szCs w:val="24"/>
        </w:rPr>
        <w:t xml:space="preserve"> </w:t>
      </w:r>
      <w:r w:rsidR="00CF1433">
        <w:rPr>
          <w:rFonts w:ascii="Times New Roman" w:eastAsia="Times New Roman" w:hAnsi="Times New Roman"/>
          <w:sz w:val="24"/>
          <w:szCs w:val="24"/>
        </w:rPr>
        <w:t>Resolução</w:t>
      </w:r>
      <w:r w:rsidRPr="004A5489">
        <w:rPr>
          <w:rFonts w:ascii="Times New Roman" w:eastAsia="Times New Roman" w:hAnsi="Times New Roman"/>
          <w:sz w:val="24"/>
          <w:szCs w:val="24"/>
        </w:rPr>
        <w:t xml:space="preserve"> CEE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Pr="004A5489">
        <w:rPr>
          <w:rFonts w:ascii="Times New Roman" w:eastAsia="Times New Roman" w:hAnsi="Times New Roman"/>
          <w:sz w:val="24"/>
          <w:szCs w:val="24"/>
        </w:rPr>
        <w:t>º 019/2010, e o Ensino Fundamental (1° ao 5° ano) conforme a</w:t>
      </w:r>
      <w:r w:rsidR="003B56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5489">
        <w:rPr>
          <w:rFonts w:ascii="Times New Roman" w:eastAsia="Times New Roman" w:hAnsi="Times New Roman"/>
          <w:sz w:val="24"/>
          <w:szCs w:val="24"/>
        </w:rPr>
        <w:t>Resolução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Pr="004A5489">
        <w:rPr>
          <w:rFonts w:ascii="Times New Roman" w:eastAsia="Times New Roman" w:hAnsi="Times New Roman"/>
          <w:sz w:val="24"/>
          <w:szCs w:val="24"/>
        </w:rPr>
        <w:t>º 020/2010. O corpo técnico-administrativo é habilitado conforme a</w:t>
      </w:r>
      <w:r w:rsidR="003B56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5489">
        <w:rPr>
          <w:rFonts w:ascii="Times New Roman" w:eastAsia="Times New Roman" w:hAnsi="Times New Roman"/>
          <w:sz w:val="24"/>
          <w:szCs w:val="24"/>
        </w:rPr>
        <w:t>legislação vigente: a diretora, Célia Maria França B. de Souza, com autorização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Pr="004A5489">
        <w:rPr>
          <w:rFonts w:ascii="Times New Roman" w:eastAsia="Times New Roman" w:hAnsi="Times New Roman"/>
          <w:sz w:val="24"/>
          <w:szCs w:val="24"/>
        </w:rPr>
        <w:t>º</w:t>
      </w:r>
      <w:r w:rsidR="003B56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5489">
        <w:rPr>
          <w:rFonts w:ascii="Times New Roman" w:eastAsia="Times New Roman" w:hAnsi="Times New Roman"/>
          <w:sz w:val="24"/>
          <w:szCs w:val="24"/>
        </w:rPr>
        <w:t>12.551 (Fl. 6)</w:t>
      </w:r>
      <w:r w:rsidR="00CF1433">
        <w:rPr>
          <w:rFonts w:ascii="Times New Roman" w:eastAsia="Times New Roman" w:hAnsi="Times New Roman"/>
          <w:sz w:val="24"/>
          <w:szCs w:val="24"/>
        </w:rPr>
        <w:t>;</w:t>
      </w:r>
      <w:r w:rsidRPr="004A5489">
        <w:rPr>
          <w:rFonts w:ascii="Times New Roman" w:eastAsia="Times New Roman" w:hAnsi="Times New Roman"/>
          <w:sz w:val="24"/>
          <w:szCs w:val="24"/>
        </w:rPr>
        <w:t xml:space="preserve"> e o secretário, Flávio Américo Bezerra de Souza, com autorização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Pr="004A5489">
        <w:rPr>
          <w:rFonts w:ascii="Times New Roman" w:eastAsia="Times New Roman" w:hAnsi="Times New Roman"/>
          <w:sz w:val="24"/>
          <w:szCs w:val="24"/>
        </w:rPr>
        <w:t>º</w:t>
      </w:r>
      <w:r w:rsidR="003B56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5489">
        <w:rPr>
          <w:rFonts w:ascii="Times New Roman" w:eastAsia="Times New Roman" w:hAnsi="Times New Roman"/>
          <w:sz w:val="24"/>
          <w:szCs w:val="24"/>
        </w:rPr>
        <w:t>8.253 (</w:t>
      </w:r>
      <w:r w:rsidR="00CF1433">
        <w:rPr>
          <w:rFonts w:ascii="Times New Roman" w:eastAsia="Times New Roman" w:hAnsi="Times New Roman"/>
          <w:sz w:val="24"/>
          <w:szCs w:val="24"/>
        </w:rPr>
        <w:t>f</w:t>
      </w:r>
      <w:r w:rsidRPr="004A5489">
        <w:rPr>
          <w:rFonts w:ascii="Times New Roman" w:eastAsia="Times New Roman" w:hAnsi="Times New Roman"/>
          <w:sz w:val="24"/>
          <w:szCs w:val="24"/>
        </w:rPr>
        <w:t>l. 7). As carteiras foram expedidas e são válidas até 06/07/2025. O corpo</w:t>
      </w:r>
      <w:r w:rsidR="003B56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5489">
        <w:rPr>
          <w:rFonts w:ascii="Times New Roman" w:eastAsia="Times New Roman" w:hAnsi="Times New Roman"/>
          <w:sz w:val="24"/>
          <w:szCs w:val="24"/>
        </w:rPr>
        <w:t>docente também está habilitado conforme a legislação vigente, e o PPP está em</w:t>
      </w:r>
      <w:r w:rsidR="003B56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A5489">
        <w:rPr>
          <w:rFonts w:ascii="Times New Roman" w:eastAsia="Times New Roman" w:hAnsi="Times New Roman"/>
          <w:sz w:val="24"/>
          <w:szCs w:val="24"/>
        </w:rPr>
        <w:t>conformidade com a legislação atual.</w:t>
      </w:r>
    </w:p>
    <w:p w14:paraId="7D040EB3" w14:textId="0803BA54" w:rsidR="004A5489" w:rsidRPr="004A5489" w:rsidRDefault="003B5671" w:rsidP="004A548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4A5489" w:rsidRPr="004A5489">
        <w:rPr>
          <w:rFonts w:ascii="Times New Roman" w:eastAsia="Times New Roman" w:hAnsi="Times New Roman"/>
          <w:sz w:val="24"/>
          <w:szCs w:val="24"/>
        </w:rPr>
        <w:t>Após a an</w:t>
      </w:r>
      <w:r w:rsidR="00CF1433">
        <w:rPr>
          <w:rFonts w:ascii="Times New Roman" w:eastAsia="Times New Roman" w:hAnsi="Times New Roman"/>
          <w:sz w:val="24"/>
          <w:szCs w:val="24"/>
        </w:rPr>
        <w:t>álise da Assessoria Técnica, o P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rocesso foi encaminhado para a </w:t>
      </w:r>
      <w:r w:rsidR="00CF1433" w:rsidRPr="004A5489">
        <w:rPr>
          <w:rFonts w:ascii="Times New Roman" w:eastAsia="Times New Roman" w:hAnsi="Times New Roman"/>
          <w:sz w:val="24"/>
          <w:szCs w:val="24"/>
        </w:rPr>
        <w:t>inspeção</w:t>
      </w:r>
      <w:r w:rsidR="00CF1433">
        <w:rPr>
          <w:rFonts w:ascii="Times New Roman" w:eastAsia="Times New Roman" w:hAnsi="Times New Roman"/>
          <w:sz w:val="24"/>
          <w:szCs w:val="24"/>
        </w:rPr>
        <w:t xml:space="preserve"> </w:t>
      </w:r>
      <w:r w:rsidR="00CF1433" w:rsidRPr="004A5489">
        <w:rPr>
          <w:rFonts w:ascii="Times New Roman" w:eastAsia="Times New Roman" w:hAnsi="Times New Roman"/>
          <w:sz w:val="24"/>
          <w:szCs w:val="24"/>
        </w:rPr>
        <w:t xml:space="preserve">prévia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da Gerência Executiva de Acompanhamento aos Sistemas de Ensino da Educação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 xml:space="preserve">Básica e aos Programas e </w:t>
      </w:r>
      <w:r w:rsidR="00CF1433">
        <w:rPr>
          <w:rFonts w:ascii="Times New Roman" w:eastAsia="Times New Roman" w:hAnsi="Times New Roman"/>
          <w:sz w:val="24"/>
          <w:szCs w:val="24"/>
        </w:rPr>
        <w:t>Projetos Educacionais (GEPPE). C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onstatou-se que a instituição de</w:t>
      </w:r>
      <w:r w:rsidR="004A5489"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ensino está em condições físicas adequadas para o funcionamento dos níveis Infantil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Fundamental, atendendo às normas de acessibilidade. A escola possui infraestrutura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acessível para pessoas com necessidades especiais ou mobilidade reduzida, em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conformidade com a Resolução n</w:t>
      </w:r>
      <w:r w:rsidR="00CF1433">
        <w:rPr>
          <w:rFonts w:ascii="Times New Roman" w:eastAsia="Times New Roman" w:hAnsi="Times New Roman"/>
          <w:sz w:val="24"/>
          <w:szCs w:val="24"/>
        </w:rPr>
        <w:t>.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º 298/07 do CEE.</w:t>
      </w:r>
    </w:p>
    <w:p w14:paraId="78C0C882" w14:textId="238BFF7D" w:rsidR="004A5489" w:rsidRDefault="00B45371" w:rsidP="004A548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4A5489" w:rsidRPr="004A5489">
        <w:rPr>
          <w:rFonts w:ascii="Times New Roman" w:eastAsia="Times New Roman" w:hAnsi="Times New Roman"/>
          <w:sz w:val="24"/>
          <w:szCs w:val="24"/>
        </w:rPr>
        <w:t>Diante disso, em 28 de janeiro de 2025, após a verificação do cumprimento integral</w:t>
      </w:r>
      <w:r w:rsidR="00CF1433">
        <w:rPr>
          <w:rFonts w:ascii="Times New Roman" w:eastAsia="Times New Roman" w:hAnsi="Times New Roman"/>
          <w:sz w:val="24"/>
          <w:szCs w:val="24"/>
        </w:rPr>
        <w:t xml:space="preserve"> das exigências legais, o P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rocesso foi encaminhado à apreciação da Câmara de Educação</w:t>
      </w:r>
      <w:r w:rsidR="00CF1433">
        <w:rPr>
          <w:rFonts w:ascii="Times New Roman" w:eastAsia="Times New Roman" w:hAnsi="Times New Roman"/>
          <w:sz w:val="24"/>
          <w:szCs w:val="24"/>
        </w:rPr>
        <w:t xml:space="preserve"> </w:t>
      </w:r>
      <w:r w:rsidR="004A5489" w:rsidRPr="004A5489">
        <w:rPr>
          <w:rFonts w:ascii="Times New Roman" w:eastAsia="Times New Roman" w:hAnsi="Times New Roman"/>
          <w:sz w:val="24"/>
          <w:szCs w:val="24"/>
        </w:rPr>
        <w:t>Infantil e Ensino Fundamental para análise e emissão de parecer.</w:t>
      </w:r>
    </w:p>
    <w:p w14:paraId="1A45A99A" w14:textId="44727629" w:rsidR="00C8742F" w:rsidRDefault="00C8742F" w:rsidP="00CF1433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5B33" w:rsidRPr="00B55B3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</w:p>
    <w:p w14:paraId="2FF21A0E" w14:textId="674432DC" w:rsidR="00B45371" w:rsidRPr="00B45371" w:rsidRDefault="00C8742F" w:rsidP="00B453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74" w:name="_Hlk176515909"/>
      <w:bookmarkStart w:id="75" w:name="_Hlk188535756"/>
      <w:r w:rsidR="00B45371" w:rsidRPr="00B45371">
        <w:rPr>
          <w:rFonts w:ascii="Times New Roman" w:eastAsia="Times New Roman" w:hAnsi="Times New Roman"/>
          <w:sz w:val="24"/>
          <w:szCs w:val="24"/>
        </w:rPr>
        <w:t>Analisando o pedido, objeto do Processo, constata-se que o Centro Educacional</w:t>
      </w:r>
      <w:r w:rsidR="00B45371">
        <w:rPr>
          <w:rFonts w:ascii="Times New Roman" w:eastAsia="Times New Roman" w:hAnsi="Times New Roman"/>
          <w:sz w:val="24"/>
          <w:szCs w:val="24"/>
        </w:rPr>
        <w:t xml:space="preserve"> </w:t>
      </w:r>
      <w:r w:rsidR="00B45371" w:rsidRPr="00B45371">
        <w:rPr>
          <w:rFonts w:ascii="Times New Roman" w:eastAsia="Times New Roman" w:hAnsi="Times New Roman"/>
          <w:sz w:val="24"/>
          <w:szCs w:val="24"/>
        </w:rPr>
        <w:t>Príncipe da Paz apresentou documentação inicial e complementar após cumprimento de</w:t>
      </w:r>
      <w:r w:rsidR="00B45371">
        <w:rPr>
          <w:rFonts w:ascii="Times New Roman" w:eastAsia="Times New Roman" w:hAnsi="Times New Roman"/>
          <w:sz w:val="24"/>
          <w:szCs w:val="24"/>
        </w:rPr>
        <w:t xml:space="preserve"> </w:t>
      </w:r>
      <w:r w:rsidR="00B45371" w:rsidRPr="00B45371">
        <w:rPr>
          <w:rFonts w:ascii="Times New Roman" w:eastAsia="Times New Roman" w:hAnsi="Times New Roman"/>
          <w:sz w:val="24"/>
          <w:szCs w:val="24"/>
        </w:rPr>
        <w:t>diligências; portanto, considera-se o Processo instruído.</w:t>
      </w:r>
    </w:p>
    <w:p w14:paraId="6D4BE6DE" w14:textId="0A87BA70" w:rsidR="00B45371" w:rsidRPr="00B45371" w:rsidRDefault="00B45371" w:rsidP="00B453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45371">
        <w:rPr>
          <w:rFonts w:ascii="Times New Roman" w:eastAsia="Times New Roman" w:hAnsi="Times New Roman"/>
          <w:sz w:val="24"/>
          <w:szCs w:val="24"/>
        </w:rPr>
        <w:t>De acordo com a análise, a Proposta Político-Pedagógica e o Regimento Escolar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5371">
        <w:rPr>
          <w:rFonts w:ascii="Times New Roman" w:eastAsia="Times New Roman" w:hAnsi="Times New Roman"/>
          <w:sz w:val="24"/>
          <w:szCs w:val="24"/>
        </w:rPr>
        <w:t>atendem ao contido na Lei de Diretrizes e Bases da Educação Nacional (LDB n.º 9.394/96).</w:t>
      </w:r>
    </w:p>
    <w:p w14:paraId="085CB836" w14:textId="2D32C5D0" w:rsidR="00B45371" w:rsidRPr="00B45371" w:rsidRDefault="00B45371" w:rsidP="00B453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B45371">
        <w:rPr>
          <w:rFonts w:ascii="Times New Roman" w:eastAsia="Times New Roman" w:hAnsi="Times New Roman"/>
          <w:sz w:val="24"/>
          <w:szCs w:val="24"/>
        </w:rPr>
        <w:t>Segundo o</w:t>
      </w:r>
      <w:r w:rsidR="00CF1433">
        <w:rPr>
          <w:rFonts w:ascii="Times New Roman" w:eastAsia="Times New Roman" w:hAnsi="Times New Roman"/>
          <w:sz w:val="24"/>
          <w:szCs w:val="24"/>
        </w:rPr>
        <w:t xml:space="preserve"> Relatório de Inspeção Prévia da</w:t>
      </w:r>
      <w:r w:rsidRPr="00B45371">
        <w:rPr>
          <w:rFonts w:ascii="Times New Roman" w:eastAsia="Times New Roman" w:hAnsi="Times New Roman"/>
          <w:sz w:val="24"/>
          <w:szCs w:val="24"/>
        </w:rPr>
        <w:t xml:space="preserve"> GEPPE, a instituição de ensino encontra-se em condições físicas adequadas para 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5371">
        <w:rPr>
          <w:rFonts w:ascii="Times New Roman" w:eastAsia="Times New Roman" w:hAnsi="Times New Roman"/>
          <w:sz w:val="24"/>
          <w:szCs w:val="24"/>
        </w:rPr>
        <w:t xml:space="preserve">funcionamento dos níveis </w:t>
      </w:r>
      <w:r w:rsidR="00CF1433" w:rsidRPr="00B45371">
        <w:rPr>
          <w:rFonts w:ascii="Times New Roman" w:eastAsia="Times New Roman" w:hAnsi="Times New Roman"/>
          <w:sz w:val="24"/>
          <w:szCs w:val="24"/>
        </w:rPr>
        <w:t xml:space="preserve">Infantil </w:t>
      </w:r>
      <w:r w:rsidRPr="00B45371">
        <w:rPr>
          <w:rFonts w:ascii="Times New Roman" w:eastAsia="Times New Roman" w:hAnsi="Times New Roman"/>
          <w:sz w:val="24"/>
          <w:szCs w:val="24"/>
        </w:rPr>
        <w:t xml:space="preserve">e </w:t>
      </w:r>
      <w:r w:rsidR="00CF1433" w:rsidRPr="00B45371">
        <w:rPr>
          <w:rFonts w:ascii="Times New Roman" w:eastAsia="Times New Roman" w:hAnsi="Times New Roman"/>
          <w:sz w:val="24"/>
          <w:szCs w:val="24"/>
        </w:rPr>
        <w:t>Fundamental</w:t>
      </w:r>
      <w:r w:rsidRPr="00B45371">
        <w:rPr>
          <w:rFonts w:ascii="Times New Roman" w:eastAsia="Times New Roman" w:hAnsi="Times New Roman"/>
          <w:sz w:val="24"/>
          <w:szCs w:val="24"/>
        </w:rPr>
        <w:t>, e atende ao contido nas normas de</w:t>
      </w:r>
      <w:r w:rsidR="00CF14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5371">
        <w:rPr>
          <w:rFonts w:ascii="Times New Roman" w:eastAsia="Times New Roman" w:hAnsi="Times New Roman"/>
          <w:sz w:val="24"/>
          <w:szCs w:val="24"/>
        </w:rPr>
        <w:t>acessibilidade estabelecidas</w:t>
      </w:r>
      <w:r w:rsidR="00CF1433">
        <w:rPr>
          <w:rFonts w:ascii="Times New Roman" w:eastAsia="Times New Roman" w:hAnsi="Times New Roman"/>
          <w:sz w:val="24"/>
          <w:szCs w:val="24"/>
        </w:rPr>
        <w:t xml:space="preserve"> na Resolução n.º 298/07 deste e</w:t>
      </w:r>
      <w:r w:rsidRPr="00B45371">
        <w:rPr>
          <w:rFonts w:ascii="Times New Roman" w:eastAsia="Times New Roman" w:hAnsi="Times New Roman"/>
          <w:sz w:val="24"/>
          <w:szCs w:val="24"/>
        </w:rPr>
        <w:t>grégio Conselho.</w:t>
      </w:r>
    </w:p>
    <w:p w14:paraId="78174A1F" w14:textId="38D67141" w:rsidR="00B45371" w:rsidRDefault="00B45371" w:rsidP="00B453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B45371">
        <w:rPr>
          <w:rFonts w:ascii="Times New Roman" w:eastAsia="Times New Roman" w:hAnsi="Times New Roman"/>
          <w:sz w:val="24"/>
          <w:szCs w:val="24"/>
        </w:rPr>
        <w:t>Dessa forma, a</w:t>
      </w:r>
      <w:r w:rsidR="00CF1433">
        <w:rPr>
          <w:rFonts w:ascii="Times New Roman" w:eastAsia="Times New Roman" w:hAnsi="Times New Roman"/>
          <w:sz w:val="24"/>
          <w:szCs w:val="24"/>
        </w:rPr>
        <w:t>s solicitações</w:t>
      </w:r>
      <w:r w:rsidRPr="00B45371">
        <w:rPr>
          <w:rFonts w:ascii="Times New Roman" w:eastAsia="Times New Roman" w:hAnsi="Times New Roman"/>
          <w:sz w:val="24"/>
          <w:szCs w:val="24"/>
        </w:rPr>
        <w:t xml:space="preserve"> de renovação da autorização da Educação Infantil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5371">
        <w:rPr>
          <w:rFonts w:ascii="Times New Roman" w:eastAsia="Times New Roman" w:hAnsi="Times New Roman"/>
          <w:sz w:val="24"/>
          <w:szCs w:val="24"/>
        </w:rPr>
        <w:t>reconheci</w:t>
      </w:r>
      <w:r w:rsidR="00CF1433">
        <w:rPr>
          <w:rFonts w:ascii="Times New Roman" w:eastAsia="Times New Roman" w:hAnsi="Times New Roman"/>
          <w:sz w:val="24"/>
          <w:szCs w:val="24"/>
        </w:rPr>
        <w:t>mento do Ensino Fundamental estão</w:t>
      </w:r>
      <w:r w:rsidRPr="00B45371">
        <w:rPr>
          <w:rFonts w:ascii="Times New Roman" w:eastAsia="Times New Roman" w:hAnsi="Times New Roman"/>
          <w:sz w:val="24"/>
          <w:szCs w:val="24"/>
        </w:rPr>
        <w:t xml:space="preserve"> amparada</w:t>
      </w:r>
      <w:r w:rsidR="00CF1433">
        <w:rPr>
          <w:rFonts w:ascii="Times New Roman" w:eastAsia="Times New Roman" w:hAnsi="Times New Roman"/>
          <w:sz w:val="24"/>
          <w:szCs w:val="24"/>
        </w:rPr>
        <w:t>s</w:t>
      </w:r>
      <w:r w:rsidRPr="00B45371">
        <w:rPr>
          <w:rFonts w:ascii="Times New Roman" w:eastAsia="Times New Roman" w:hAnsi="Times New Roman"/>
          <w:sz w:val="24"/>
          <w:szCs w:val="24"/>
        </w:rPr>
        <w:t xml:space="preserve"> </w:t>
      </w:r>
      <w:r w:rsidR="00CF1433">
        <w:rPr>
          <w:rFonts w:ascii="Times New Roman" w:eastAsia="Times New Roman" w:hAnsi="Times New Roman"/>
          <w:sz w:val="24"/>
          <w:szCs w:val="24"/>
        </w:rPr>
        <w:t>pel</w:t>
      </w:r>
      <w:r w:rsidRPr="00B45371">
        <w:rPr>
          <w:rFonts w:ascii="Times New Roman" w:eastAsia="Times New Roman" w:hAnsi="Times New Roman"/>
          <w:sz w:val="24"/>
          <w:szCs w:val="24"/>
        </w:rPr>
        <w:t>a Resolução CEE n.º 340/2001,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5371">
        <w:rPr>
          <w:rFonts w:ascii="Times New Roman" w:eastAsia="Times New Roman" w:hAnsi="Times New Roman"/>
          <w:sz w:val="24"/>
          <w:szCs w:val="24"/>
        </w:rPr>
        <w:t xml:space="preserve">Capítulo III, </w:t>
      </w:r>
      <w:r w:rsidRPr="00CF1433">
        <w:rPr>
          <w:rFonts w:ascii="Times New Roman" w:eastAsia="Times New Roman" w:hAnsi="Times New Roman"/>
          <w:i/>
          <w:sz w:val="24"/>
          <w:szCs w:val="24"/>
        </w:rPr>
        <w:t>caput</w:t>
      </w:r>
      <w:r w:rsidRPr="00B45371">
        <w:rPr>
          <w:rFonts w:ascii="Times New Roman" w:eastAsia="Times New Roman" w:hAnsi="Times New Roman"/>
          <w:sz w:val="24"/>
          <w:szCs w:val="24"/>
        </w:rPr>
        <w:t xml:space="preserve"> do art. 14</w:t>
      </w:r>
      <w:r w:rsidR="00CF1433">
        <w:rPr>
          <w:rFonts w:ascii="Times New Roman" w:eastAsia="Times New Roman" w:hAnsi="Times New Roman"/>
          <w:sz w:val="24"/>
          <w:szCs w:val="24"/>
        </w:rPr>
        <w:t>,</w:t>
      </w:r>
      <w:r w:rsidRPr="00B453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40F5E">
        <w:rPr>
          <w:rFonts w:ascii="Times New Roman" w:eastAsia="Times New Roman" w:hAnsi="Times New Roman"/>
          <w:sz w:val="24"/>
          <w:szCs w:val="24"/>
        </w:rPr>
        <w:t>e inciso I do art. 25</w:t>
      </w:r>
      <w:r w:rsidR="00784390">
        <w:rPr>
          <w:rFonts w:ascii="Times New Roman" w:eastAsia="Times New Roman" w:hAnsi="Times New Roman"/>
          <w:sz w:val="24"/>
          <w:szCs w:val="24"/>
        </w:rPr>
        <w:t>, que assim dispõe</w:t>
      </w:r>
      <w:r w:rsidRPr="00B45371">
        <w:rPr>
          <w:rFonts w:ascii="Times New Roman" w:eastAsia="Times New Roman" w:hAnsi="Times New Roman"/>
          <w:sz w:val="24"/>
          <w:szCs w:val="24"/>
        </w:rPr>
        <w:t>: “Art. 14. Satisfeitas 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45371">
        <w:rPr>
          <w:rFonts w:ascii="Times New Roman" w:eastAsia="Times New Roman" w:hAnsi="Times New Roman"/>
          <w:sz w:val="24"/>
          <w:szCs w:val="24"/>
        </w:rPr>
        <w:t>condições previstas na presente Resolução, o reconhecimento, ou a sua renovação, será</w:t>
      </w:r>
      <w:r w:rsidR="00CF1433">
        <w:rPr>
          <w:rFonts w:ascii="Times New Roman" w:eastAsia="Times New Roman" w:hAnsi="Times New Roman"/>
          <w:sz w:val="24"/>
          <w:szCs w:val="24"/>
        </w:rPr>
        <w:t xml:space="preserve"> </w:t>
      </w:r>
      <w:r w:rsidRPr="00B45371">
        <w:rPr>
          <w:rFonts w:ascii="Times New Roman" w:eastAsia="Times New Roman" w:hAnsi="Times New Roman"/>
          <w:sz w:val="24"/>
          <w:szCs w:val="24"/>
        </w:rPr>
        <w:t>concedido pelo prazo de 6 (seis) anos”.</w:t>
      </w:r>
    </w:p>
    <w:p w14:paraId="19876277" w14:textId="1CF82E5C" w:rsidR="006D174B" w:rsidRPr="006D174B" w:rsidRDefault="006D174B" w:rsidP="00784390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6D174B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III - PARECER:</w:t>
      </w:r>
    </w:p>
    <w:p w14:paraId="55A221D6" w14:textId="3559D8BD" w:rsidR="00B45371" w:rsidRPr="00B45371" w:rsidRDefault="006D174B" w:rsidP="00B45371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78439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Mediante a análise do P</w:t>
      </w:r>
      <w:r w:rsidR="00B45371"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com base na análise emitida pela assessora técnica</w:t>
      </w:r>
      <w:r w:rsidR="0078439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B45371"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CEE/PB e</w:t>
      </w:r>
      <w:r w:rsidR="0078439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</w:t>
      </w:r>
      <w:r w:rsidR="00B45371"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784390"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Relatório </w:t>
      </w:r>
      <w:r w:rsidR="00B45371"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</w:t>
      </w:r>
      <w:r w:rsidR="00784390"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Inspeção Prévia </w:t>
      </w:r>
      <w:r w:rsidR="00B45371"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expedido pela </w:t>
      </w:r>
      <w:r w:rsidR="0078439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GEPPE</w:t>
      </w:r>
      <w:r w:rsidR="00B45371"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somos de parecer favorável à:</w:t>
      </w:r>
    </w:p>
    <w:p w14:paraId="34415F51" w14:textId="6BE5C158" w:rsidR="00B45371" w:rsidRPr="00B45371" w:rsidRDefault="00B45371" w:rsidP="00B45371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78439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a. Renovação da a</w:t>
      </w:r>
      <w:r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utorização </w:t>
      </w:r>
      <w:r w:rsidR="0078439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da etapa da Educação Infantil ministrada pelo</w:t>
      </w:r>
      <w:r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CENTRO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EDUCACIONAL PRÍNCIPE DA P</w:t>
      </w:r>
      <w:r w:rsidR="0078439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AZ, pelo prazo de 6 (seis) anos;</w:t>
      </w:r>
    </w:p>
    <w:p w14:paraId="53F04538" w14:textId="4D77AA89" w:rsidR="00B45371" w:rsidRPr="00B45371" w:rsidRDefault="00B45371" w:rsidP="00B45371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b. Renovação do Reconhecimento do Ensino Fundamental do 1º ao 5º ano, pelo prazo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6</w:t>
      </w:r>
      <w:r w:rsidR="0078439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(seis) anos.</w:t>
      </w:r>
    </w:p>
    <w:p w14:paraId="17DF364A" w14:textId="6084641F" w:rsidR="006D174B" w:rsidRPr="006D174B" w:rsidRDefault="00B45371" w:rsidP="00B45371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c. Convalidamos os estudos realizados pelos alunos até a publicação da Resolução</w:t>
      </w:r>
      <w:r w:rsidR="0078439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B45371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resultante deste Parecer.</w:t>
      </w:r>
      <w:r w:rsid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</w:p>
    <w:p w14:paraId="556A36BE" w14:textId="41D6C1A3" w:rsidR="00475E14" w:rsidRPr="00475E14" w:rsidRDefault="006D174B" w:rsidP="003D12D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 salvo melhor juízo.</w:t>
      </w:r>
      <w:r w:rsidR="003D12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5346B4FC" w14:textId="37F17B87" w:rsidR="00871BC6" w:rsidRDefault="001974C0" w:rsidP="007843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74"/>
      <w:bookmarkEnd w:id="75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>em</w:t>
      </w:r>
      <w:r w:rsidR="00B4399F">
        <w:rPr>
          <w:rFonts w:ascii="Times New Roman" w:hAnsi="Times New Roman"/>
          <w:sz w:val="24"/>
          <w:szCs w:val="24"/>
        </w:rPr>
        <w:t xml:space="preserve"> </w:t>
      </w:r>
      <w:bookmarkStart w:id="76" w:name="_Hlk190425329"/>
      <w:r w:rsidR="00B4399F">
        <w:rPr>
          <w:rFonts w:ascii="Times New Roman" w:hAnsi="Times New Roman"/>
          <w:sz w:val="24"/>
          <w:szCs w:val="24"/>
        </w:rPr>
        <w:t>13</w:t>
      </w:r>
      <w:bookmarkStart w:id="77" w:name="_Hlk188452357"/>
      <w:bookmarkStart w:id="78" w:name="_Hlk157075109"/>
      <w:bookmarkStart w:id="79" w:name="_Hlk152758395"/>
      <w:bookmarkStart w:id="80" w:name="_Hlk152249590"/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bookmarkEnd w:id="76"/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77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78"/>
    </w:p>
    <w:p w14:paraId="1A6DA354" w14:textId="77777777" w:rsidR="00B45371" w:rsidRDefault="00B45371" w:rsidP="00784390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81" w:name="_Hlk190683139"/>
      <w:bookmarkStart w:id="82" w:name="_Hlk188954880"/>
      <w:bookmarkStart w:id="83" w:name="_Hlk152246691"/>
      <w:bookmarkEnd w:id="79"/>
      <w:bookmarkEnd w:id="80"/>
      <w:r w:rsidRPr="00B45371">
        <w:rPr>
          <w:rFonts w:ascii="Times New Roman" w:hAnsi="Times New Roman"/>
          <w:b/>
          <w:sz w:val="24"/>
          <w:szCs w:val="24"/>
        </w:rPr>
        <w:t>MARIA TATIANY LEITE ANDRADE</w:t>
      </w:r>
    </w:p>
    <w:bookmarkEnd w:id="81"/>
    <w:p w14:paraId="75869613" w14:textId="1D608226" w:rsidR="00CB53D0" w:rsidRDefault="00105647" w:rsidP="00105647">
      <w:pPr>
        <w:jc w:val="center"/>
        <w:rPr>
          <w:rFonts w:ascii="Times New Roman" w:hAnsi="Times New Roman"/>
          <w:b/>
          <w:sz w:val="24"/>
          <w:szCs w:val="24"/>
        </w:rPr>
      </w:pPr>
      <w:r w:rsidRPr="00105647">
        <w:rPr>
          <w:rFonts w:ascii="Times New Roman" w:hAnsi="Times New Roman"/>
          <w:b/>
          <w:sz w:val="24"/>
          <w:szCs w:val="24"/>
        </w:rPr>
        <w:t>Relator</w:t>
      </w:r>
      <w:r w:rsidR="003D12D9">
        <w:rPr>
          <w:rFonts w:ascii="Times New Roman" w:hAnsi="Times New Roman"/>
          <w:b/>
          <w:sz w:val="24"/>
          <w:szCs w:val="24"/>
        </w:rPr>
        <w:t>a</w:t>
      </w:r>
    </w:p>
    <w:bookmarkEnd w:id="82"/>
    <w:bookmarkEnd w:id="83"/>
    <w:p w14:paraId="4D2830C8" w14:textId="44ECE5CC" w:rsidR="00356147" w:rsidRPr="00C658E8" w:rsidRDefault="007D2E4A" w:rsidP="00784390">
      <w:pPr>
        <w:spacing w:before="60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3CC501D6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D12D9" w:rsidRPr="003D12D9">
        <w:rPr>
          <w:rFonts w:ascii="Times New Roman" w:hAnsi="Times New Roman"/>
          <w:sz w:val="24"/>
          <w:szCs w:val="24"/>
        </w:rPr>
        <w:t xml:space="preserve">Câmara de Educação Infantil e Ensino Fundamental – CEIEF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1FD8678B" w14:textId="5E70EB6E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84" w:name="_Hlk188624682"/>
      <w:bookmarkStart w:id="85" w:name="_Hlk152347599"/>
      <w:r w:rsidR="00B4399F">
        <w:rPr>
          <w:rFonts w:ascii="Times New Roman" w:hAnsi="Times New Roman"/>
          <w:sz w:val="24"/>
          <w:szCs w:val="24"/>
        </w:rPr>
        <w:t>13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84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</w:p>
    <w:p w14:paraId="1DA3B803" w14:textId="77777777" w:rsidR="00DE4A48" w:rsidRDefault="00DE4A48" w:rsidP="00DE4A48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7CB4ECD2" w14:textId="77777777" w:rsidR="003D12D9" w:rsidRDefault="003D12D9" w:rsidP="003D12D9">
      <w:pPr>
        <w:jc w:val="center"/>
        <w:rPr>
          <w:rFonts w:ascii="Times New Roman" w:hAnsi="Times New Roman"/>
          <w:b/>
          <w:sz w:val="24"/>
          <w:szCs w:val="24"/>
        </w:rPr>
      </w:pPr>
      <w:bookmarkStart w:id="86" w:name="_GoBack"/>
      <w:bookmarkEnd w:id="86"/>
      <w:r w:rsidRPr="003D12D9">
        <w:rPr>
          <w:rFonts w:ascii="Times New Roman" w:hAnsi="Times New Roman"/>
          <w:b/>
          <w:sz w:val="24"/>
          <w:szCs w:val="24"/>
        </w:rPr>
        <w:t>Presidente da CEIEF</w:t>
      </w:r>
    </w:p>
    <w:p w14:paraId="0221652E" w14:textId="4A215B35" w:rsidR="00356147" w:rsidRDefault="008F718A" w:rsidP="00784390">
      <w:pPr>
        <w:spacing w:before="60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2A8439AD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85"/>
      <w:r w:rsidR="00B4399F">
        <w:rPr>
          <w:rFonts w:ascii="Times New Roman" w:hAnsi="Times New Roman"/>
          <w:sz w:val="24"/>
          <w:szCs w:val="24"/>
        </w:rPr>
        <w:t>13</w:t>
      </w:r>
      <w:r w:rsidR="003D12D9" w:rsidRPr="003D12D9">
        <w:rPr>
          <w:rFonts w:ascii="Times New Roman" w:hAnsi="Times New Roman"/>
          <w:sz w:val="24"/>
          <w:szCs w:val="24"/>
        </w:rPr>
        <w:t xml:space="preserve">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C3E76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87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  <w:bookmarkEnd w:id="87"/>
    </w:p>
    <w:sectPr w:rsidR="006A72F6" w:rsidSect="004A673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EFE40" w14:textId="77777777" w:rsidR="0067287A" w:rsidRDefault="0067287A" w:rsidP="008057A6">
      <w:r>
        <w:separator/>
      </w:r>
    </w:p>
  </w:endnote>
  <w:endnote w:type="continuationSeparator" w:id="0">
    <w:p w14:paraId="1925289E" w14:textId="77777777" w:rsidR="0067287A" w:rsidRDefault="0067287A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1D2F27D2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319CF74B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4C2EF8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SEE-PRC-2023/26799</w:t>
                                  </w:r>
                                </w:sdtContent>
                              </w:sdt>
                            </w:p>
                            <w:p w14:paraId="03F327B4" w14:textId="3AC95CFF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4C2EF8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083/2025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1D2F27D2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319CF74B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4C2EF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SEE-PRC-2023/26799</w:t>
                            </w:r>
                          </w:sdtContent>
                        </w:sdt>
                      </w:p>
                      <w:p w14:paraId="03F327B4" w14:textId="3AC95CFF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4C2EF8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083/2025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AF5253">
        <w:pPr>
          <w:ind w:left="1134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00352CE2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B43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AA888" w14:textId="77777777" w:rsidR="0067287A" w:rsidRDefault="0067287A" w:rsidP="008057A6">
      <w:r>
        <w:separator/>
      </w:r>
    </w:p>
  </w:footnote>
  <w:footnote w:type="continuationSeparator" w:id="0">
    <w:p w14:paraId="0A5717E6" w14:textId="77777777" w:rsidR="0067287A" w:rsidRDefault="0067287A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238DDE6">
          <wp:simplePos x="0" y="0"/>
          <wp:positionH relativeFrom="margin">
            <wp:posOffset>5177955</wp:posOffset>
          </wp:positionH>
          <wp:positionV relativeFrom="paragraph">
            <wp:posOffset>-106432</wp:posOffset>
          </wp:positionV>
          <wp:extent cx="704850" cy="683260"/>
          <wp:effectExtent l="0" t="0" r="0" b="254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4A673B">
    <w:pPr>
      <w:pStyle w:val="Cabealho"/>
      <w:spacing w:after="120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2334B"/>
    <w:multiLevelType w:val="hybridMultilevel"/>
    <w:tmpl w:val="F3D01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94B60"/>
    <w:multiLevelType w:val="hybridMultilevel"/>
    <w:tmpl w:val="C9EC12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2052"/>
    <w:multiLevelType w:val="multilevel"/>
    <w:tmpl w:val="1B26C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9568B"/>
    <w:multiLevelType w:val="hybridMultilevel"/>
    <w:tmpl w:val="B8EA999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5E21628C"/>
    <w:multiLevelType w:val="multilevel"/>
    <w:tmpl w:val="5112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6662FE0"/>
    <w:multiLevelType w:val="hybridMultilevel"/>
    <w:tmpl w:val="DBE444C4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1682C"/>
    <w:multiLevelType w:val="hybridMultilevel"/>
    <w:tmpl w:val="6518CC0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6A881FD9"/>
    <w:multiLevelType w:val="hybridMultilevel"/>
    <w:tmpl w:val="E59E8E5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1260643"/>
    <w:multiLevelType w:val="hybridMultilevel"/>
    <w:tmpl w:val="E16EB6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9"/>
  </w:num>
  <w:num w:numId="5">
    <w:abstractNumId w:val="12"/>
  </w:num>
  <w:num w:numId="6">
    <w:abstractNumId w:val="11"/>
  </w:num>
  <w:num w:numId="7">
    <w:abstractNumId w:val="15"/>
  </w:num>
  <w:num w:numId="8">
    <w:abstractNumId w:val="8"/>
  </w:num>
  <w:num w:numId="9">
    <w:abstractNumId w:val="16"/>
  </w:num>
  <w:num w:numId="10">
    <w:abstractNumId w:val="3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0"/>
  </w:num>
  <w:num w:numId="17">
    <w:abstractNumId w:val="19"/>
  </w:num>
  <w:num w:numId="18">
    <w:abstractNumId w:val="18"/>
  </w:num>
  <w:num w:numId="19">
    <w:abstractNumId w:val="4"/>
  </w:num>
  <w:num w:numId="20">
    <w:abstractNumId w:val="25"/>
  </w:num>
  <w:num w:numId="21">
    <w:abstractNumId w:val="14"/>
  </w:num>
  <w:num w:numId="22">
    <w:abstractNumId w:val="14"/>
    <w:lvlOverride w:ilvl="2">
      <w:lvl w:ilvl="2">
        <w:numFmt w:val="decimal"/>
        <w:lvlText w:val="%3."/>
        <w:lvlJc w:val="left"/>
      </w:lvl>
    </w:lvlOverride>
  </w:num>
  <w:num w:numId="23">
    <w:abstractNumId w:val="23"/>
  </w:num>
  <w:num w:numId="24">
    <w:abstractNumId w:val="6"/>
  </w:num>
  <w:num w:numId="25">
    <w:abstractNumId w:val="10"/>
  </w:num>
  <w:num w:numId="26">
    <w:abstractNumId w:val="24"/>
  </w:num>
  <w:num w:numId="27">
    <w:abstractNumId w:val="22"/>
  </w:num>
  <w:num w:numId="28">
    <w:abstractNumId w:val="26"/>
  </w:num>
  <w:num w:numId="29">
    <w:abstractNumId w:val="28"/>
  </w:num>
  <w:num w:numId="30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B0DD2"/>
    <w:rsid w:val="000C355C"/>
    <w:rsid w:val="000C3E76"/>
    <w:rsid w:val="000C5D3B"/>
    <w:rsid w:val="000D392F"/>
    <w:rsid w:val="000D394C"/>
    <w:rsid w:val="000D4B7C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673B3"/>
    <w:rsid w:val="00171879"/>
    <w:rsid w:val="00173109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2B51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E7F94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0F5E"/>
    <w:rsid w:val="0024341A"/>
    <w:rsid w:val="00243A17"/>
    <w:rsid w:val="00245154"/>
    <w:rsid w:val="0025185F"/>
    <w:rsid w:val="00257CBD"/>
    <w:rsid w:val="00267965"/>
    <w:rsid w:val="00271EE4"/>
    <w:rsid w:val="00277924"/>
    <w:rsid w:val="00282010"/>
    <w:rsid w:val="002865A4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40341"/>
    <w:rsid w:val="003545F9"/>
    <w:rsid w:val="003557B9"/>
    <w:rsid w:val="00356147"/>
    <w:rsid w:val="00356B84"/>
    <w:rsid w:val="00357219"/>
    <w:rsid w:val="0036146D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928F8"/>
    <w:rsid w:val="003A0EEB"/>
    <w:rsid w:val="003A5E2A"/>
    <w:rsid w:val="003B06C7"/>
    <w:rsid w:val="003B2DAC"/>
    <w:rsid w:val="003B348D"/>
    <w:rsid w:val="003B5671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3E17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A0F35"/>
    <w:rsid w:val="004A1128"/>
    <w:rsid w:val="004A1425"/>
    <w:rsid w:val="004A3AF6"/>
    <w:rsid w:val="004A5489"/>
    <w:rsid w:val="004A5B55"/>
    <w:rsid w:val="004A673B"/>
    <w:rsid w:val="004B0148"/>
    <w:rsid w:val="004B3886"/>
    <w:rsid w:val="004B503F"/>
    <w:rsid w:val="004B5A93"/>
    <w:rsid w:val="004C2EF8"/>
    <w:rsid w:val="004C3689"/>
    <w:rsid w:val="004C5E2A"/>
    <w:rsid w:val="004D2EEC"/>
    <w:rsid w:val="004D4B82"/>
    <w:rsid w:val="004D59F4"/>
    <w:rsid w:val="004D7304"/>
    <w:rsid w:val="004E0CC1"/>
    <w:rsid w:val="004E5422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1D17"/>
    <w:rsid w:val="00562DF5"/>
    <w:rsid w:val="00562F0A"/>
    <w:rsid w:val="00563B01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803"/>
    <w:rsid w:val="005E7ED5"/>
    <w:rsid w:val="005F0251"/>
    <w:rsid w:val="005F0FD6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287A"/>
    <w:rsid w:val="00673AD6"/>
    <w:rsid w:val="006744E6"/>
    <w:rsid w:val="00674912"/>
    <w:rsid w:val="00674B3F"/>
    <w:rsid w:val="006811CA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2D3E"/>
    <w:rsid w:val="006E3A67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1890"/>
    <w:rsid w:val="00713659"/>
    <w:rsid w:val="0071565B"/>
    <w:rsid w:val="0071588A"/>
    <w:rsid w:val="00716957"/>
    <w:rsid w:val="007174CE"/>
    <w:rsid w:val="007211BA"/>
    <w:rsid w:val="007246CA"/>
    <w:rsid w:val="0072476E"/>
    <w:rsid w:val="0072756B"/>
    <w:rsid w:val="00731EB4"/>
    <w:rsid w:val="00733986"/>
    <w:rsid w:val="0073513A"/>
    <w:rsid w:val="00735F54"/>
    <w:rsid w:val="00736342"/>
    <w:rsid w:val="00736AC6"/>
    <w:rsid w:val="00745240"/>
    <w:rsid w:val="00745A84"/>
    <w:rsid w:val="0074610C"/>
    <w:rsid w:val="00747124"/>
    <w:rsid w:val="007514F9"/>
    <w:rsid w:val="00752101"/>
    <w:rsid w:val="007523DF"/>
    <w:rsid w:val="007564E4"/>
    <w:rsid w:val="00761531"/>
    <w:rsid w:val="00766DE8"/>
    <w:rsid w:val="0076737B"/>
    <w:rsid w:val="00770629"/>
    <w:rsid w:val="007723AF"/>
    <w:rsid w:val="00774E84"/>
    <w:rsid w:val="00776020"/>
    <w:rsid w:val="00776C20"/>
    <w:rsid w:val="00776E60"/>
    <w:rsid w:val="00783BC1"/>
    <w:rsid w:val="00784390"/>
    <w:rsid w:val="007848DB"/>
    <w:rsid w:val="00784E39"/>
    <w:rsid w:val="0078544F"/>
    <w:rsid w:val="00785EA3"/>
    <w:rsid w:val="007862F5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D47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6026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26A9"/>
    <w:rsid w:val="008D46D8"/>
    <w:rsid w:val="008D49AF"/>
    <w:rsid w:val="008D4B4C"/>
    <w:rsid w:val="008D549D"/>
    <w:rsid w:val="008D6283"/>
    <w:rsid w:val="008E50A7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4968"/>
    <w:rsid w:val="0091671B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42E1"/>
    <w:rsid w:val="00965A4B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57439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5F0"/>
    <w:rsid w:val="00AB64B5"/>
    <w:rsid w:val="00AC246B"/>
    <w:rsid w:val="00AC4BFE"/>
    <w:rsid w:val="00AC4C7A"/>
    <w:rsid w:val="00AC4DFC"/>
    <w:rsid w:val="00AD3ED0"/>
    <w:rsid w:val="00AE06A8"/>
    <w:rsid w:val="00AE4863"/>
    <w:rsid w:val="00AF3DAF"/>
    <w:rsid w:val="00AF430B"/>
    <w:rsid w:val="00AF5253"/>
    <w:rsid w:val="00AF5456"/>
    <w:rsid w:val="00AF5740"/>
    <w:rsid w:val="00AF6FE6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73EA"/>
    <w:rsid w:val="00B407E1"/>
    <w:rsid w:val="00B4266C"/>
    <w:rsid w:val="00B42C84"/>
    <w:rsid w:val="00B4399F"/>
    <w:rsid w:val="00B448D6"/>
    <w:rsid w:val="00B449CF"/>
    <w:rsid w:val="00B45371"/>
    <w:rsid w:val="00B46CDA"/>
    <w:rsid w:val="00B55753"/>
    <w:rsid w:val="00B55B33"/>
    <w:rsid w:val="00B56595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5B43"/>
    <w:rsid w:val="00BE727F"/>
    <w:rsid w:val="00BE7EFE"/>
    <w:rsid w:val="00BF2F06"/>
    <w:rsid w:val="00BF5023"/>
    <w:rsid w:val="00BF671F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637B"/>
    <w:rsid w:val="00C37191"/>
    <w:rsid w:val="00C43253"/>
    <w:rsid w:val="00C4336C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685"/>
    <w:rsid w:val="00CB5C3E"/>
    <w:rsid w:val="00CB6ABB"/>
    <w:rsid w:val="00CB7580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F1433"/>
    <w:rsid w:val="00CF1D9E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482C"/>
    <w:rsid w:val="00DE4A48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5274"/>
    <w:rsid w:val="00E15776"/>
    <w:rsid w:val="00E17486"/>
    <w:rsid w:val="00E20EFE"/>
    <w:rsid w:val="00E21501"/>
    <w:rsid w:val="00E22B87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C7C5F"/>
    <w:rsid w:val="00ED0519"/>
    <w:rsid w:val="00ED7D07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257"/>
    <w:rsid w:val="00F27F20"/>
    <w:rsid w:val="00F304D8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BDE"/>
    <w:rsid w:val="00F65C38"/>
    <w:rsid w:val="00F65F3D"/>
    <w:rsid w:val="00F671E3"/>
    <w:rsid w:val="00F70D24"/>
    <w:rsid w:val="00F72EF4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D37E5"/>
    <w:rsid w:val="00FD4E84"/>
    <w:rsid w:val="00FD4FF0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567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722B6"/>
    <w:rsid w:val="000813D9"/>
    <w:rsid w:val="000A0AE9"/>
    <w:rsid w:val="000A6E97"/>
    <w:rsid w:val="000B7832"/>
    <w:rsid w:val="000C0ED0"/>
    <w:rsid w:val="000C59C5"/>
    <w:rsid w:val="000F685C"/>
    <w:rsid w:val="001206D0"/>
    <w:rsid w:val="00147C7C"/>
    <w:rsid w:val="001546C2"/>
    <w:rsid w:val="00164C3E"/>
    <w:rsid w:val="001732A3"/>
    <w:rsid w:val="00173693"/>
    <w:rsid w:val="00184176"/>
    <w:rsid w:val="001A5D7D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2C31"/>
    <w:rsid w:val="002B0306"/>
    <w:rsid w:val="002E40A1"/>
    <w:rsid w:val="00347D6D"/>
    <w:rsid w:val="00366981"/>
    <w:rsid w:val="00380DB3"/>
    <w:rsid w:val="003836BA"/>
    <w:rsid w:val="00387B87"/>
    <w:rsid w:val="003A3EB5"/>
    <w:rsid w:val="003A6CEB"/>
    <w:rsid w:val="003C4160"/>
    <w:rsid w:val="00402210"/>
    <w:rsid w:val="00436816"/>
    <w:rsid w:val="004461F8"/>
    <w:rsid w:val="00450E3B"/>
    <w:rsid w:val="00454335"/>
    <w:rsid w:val="0045461E"/>
    <w:rsid w:val="00455F46"/>
    <w:rsid w:val="00482096"/>
    <w:rsid w:val="004B3803"/>
    <w:rsid w:val="004C112E"/>
    <w:rsid w:val="004C1E62"/>
    <w:rsid w:val="004D502B"/>
    <w:rsid w:val="004E44F2"/>
    <w:rsid w:val="00505CE4"/>
    <w:rsid w:val="00525DB9"/>
    <w:rsid w:val="00551644"/>
    <w:rsid w:val="005547E5"/>
    <w:rsid w:val="0056008B"/>
    <w:rsid w:val="00564313"/>
    <w:rsid w:val="005A5F7C"/>
    <w:rsid w:val="005B4051"/>
    <w:rsid w:val="005F4817"/>
    <w:rsid w:val="00601DE9"/>
    <w:rsid w:val="00612ABF"/>
    <w:rsid w:val="00613193"/>
    <w:rsid w:val="00613696"/>
    <w:rsid w:val="00627476"/>
    <w:rsid w:val="00644B6E"/>
    <w:rsid w:val="0067207F"/>
    <w:rsid w:val="006A3FE1"/>
    <w:rsid w:val="006A4A8B"/>
    <w:rsid w:val="006B31F3"/>
    <w:rsid w:val="006B3E4B"/>
    <w:rsid w:val="006B6466"/>
    <w:rsid w:val="006C3C50"/>
    <w:rsid w:val="006E2A47"/>
    <w:rsid w:val="006E7327"/>
    <w:rsid w:val="006E7E3F"/>
    <w:rsid w:val="007045DB"/>
    <w:rsid w:val="0071244A"/>
    <w:rsid w:val="00733EF2"/>
    <w:rsid w:val="00736F64"/>
    <w:rsid w:val="007401FF"/>
    <w:rsid w:val="007A0366"/>
    <w:rsid w:val="007A05A8"/>
    <w:rsid w:val="007C0E8C"/>
    <w:rsid w:val="007D5872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4688"/>
    <w:rsid w:val="00885567"/>
    <w:rsid w:val="008B2F15"/>
    <w:rsid w:val="008C511B"/>
    <w:rsid w:val="008D4CCE"/>
    <w:rsid w:val="008D6CD3"/>
    <w:rsid w:val="008E145E"/>
    <w:rsid w:val="008E3F23"/>
    <w:rsid w:val="008F5133"/>
    <w:rsid w:val="00901484"/>
    <w:rsid w:val="00901695"/>
    <w:rsid w:val="009025A7"/>
    <w:rsid w:val="00910B55"/>
    <w:rsid w:val="0091582A"/>
    <w:rsid w:val="00922508"/>
    <w:rsid w:val="00925482"/>
    <w:rsid w:val="0093345A"/>
    <w:rsid w:val="0094082C"/>
    <w:rsid w:val="009455E2"/>
    <w:rsid w:val="00960F9C"/>
    <w:rsid w:val="009777F2"/>
    <w:rsid w:val="009A08F9"/>
    <w:rsid w:val="009A1FD2"/>
    <w:rsid w:val="009A20AE"/>
    <w:rsid w:val="009A4C91"/>
    <w:rsid w:val="009B64CC"/>
    <w:rsid w:val="009D02E8"/>
    <w:rsid w:val="009D3CB9"/>
    <w:rsid w:val="009E6CFF"/>
    <w:rsid w:val="00A01A58"/>
    <w:rsid w:val="00A2493D"/>
    <w:rsid w:val="00A25DE6"/>
    <w:rsid w:val="00A4100E"/>
    <w:rsid w:val="00A640F4"/>
    <w:rsid w:val="00AB01C7"/>
    <w:rsid w:val="00AE226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C025AC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425BB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406D1"/>
    <w:rsid w:val="00E517D0"/>
    <w:rsid w:val="00E8196E"/>
    <w:rsid w:val="00E84AC1"/>
    <w:rsid w:val="00E85A07"/>
    <w:rsid w:val="00E86625"/>
    <w:rsid w:val="00EA0EAF"/>
    <w:rsid w:val="00EA41AF"/>
    <w:rsid w:val="00EA5ED8"/>
    <w:rsid w:val="00EA7BEA"/>
    <w:rsid w:val="00EC03DB"/>
    <w:rsid w:val="00EE72D8"/>
    <w:rsid w:val="00EF18F1"/>
    <w:rsid w:val="00EF2912"/>
    <w:rsid w:val="00F1310B"/>
    <w:rsid w:val="00F20265"/>
    <w:rsid w:val="00F65433"/>
    <w:rsid w:val="00F930C1"/>
    <w:rsid w:val="00FA2EAB"/>
    <w:rsid w:val="00FB352F"/>
    <w:rsid w:val="00FC2990"/>
    <w:rsid w:val="00FC32B0"/>
    <w:rsid w:val="00FC6BA5"/>
    <w:rsid w:val="00FD21CC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083/2025</vt:lpstr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083/2025</dc:title>
  <dc:creator>AUDILÉIA GONÇALO DA SILVA</dc:creator>
  <cp:keywords>SEE-PRC-2023/26799</cp:keywords>
  <dc:description>/2017</dc:description>
  <cp:lastModifiedBy>CEE</cp:lastModifiedBy>
  <cp:revision>6</cp:revision>
  <cp:lastPrinted>2025-02-20T17:13:00Z</cp:lastPrinted>
  <dcterms:created xsi:type="dcterms:W3CDTF">2025-02-18T16:52:00Z</dcterms:created>
  <dcterms:modified xsi:type="dcterms:W3CDTF">2025-02-20T17:15:00Z</dcterms:modified>
</cp:coreProperties>
</file>