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70"/>
        <w:gridCol w:w="1746"/>
        <w:gridCol w:w="2758"/>
        <w:gridCol w:w="2064"/>
      </w:tblGrid>
      <w:tr w:rsidR="001E3182" w:rsidRPr="008057A6" w14:paraId="580BA836" w14:textId="77777777" w:rsidTr="0007344A">
        <w:trPr>
          <w:trHeight w:val="406"/>
        </w:trPr>
        <w:tc>
          <w:tcPr>
            <w:tcW w:w="3895" w:type="pct"/>
            <w:gridSpan w:val="3"/>
            <w:tcBorders>
              <w:top w:val="single" w:sz="4" w:space="0" w:color="auto"/>
            </w:tcBorders>
          </w:tcPr>
          <w:p w14:paraId="624B61DC" w14:textId="66685645" w:rsidR="001E3182" w:rsidRPr="007174CE" w:rsidRDefault="00F07F1C" w:rsidP="006464F6">
            <w:pPr>
              <w:rPr>
                <w:rFonts w:ascii="Times New Roman" w:eastAsia="Times New Roman" w:hAnsi="Times New Roman"/>
                <w:sz w:val="20"/>
                <w:szCs w:val="20"/>
                <w:lang w:eastAsia="pt-BR"/>
              </w:rPr>
            </w:pPr>
            <w:r w:rsidRPr="007174CE">
              <w:rPr>
                <w:rFonts w:ascii="Times New Roman" w:eastAsia="Times New Roman" w:hAnsi="Times New Roman"/>
                <w:b/>
                <w:sz w:val="20"/>
                <w:szCs w:val="20"/>
                <w:lang w:eastAsia="pt-BR"/>
              </w:rPr>
              <w:t>INTERESSADO/MANTENEDORA</w:t>
            </w:r>
            <w:r w:rsidRPr="007174CE">
              <w:rPr>
                <w:rFonts w:ascii="Times New Roman" w:eastAsia="Times New Roman" w:hAnsi="Times New Roman"/>
                <w:sz w:val="20"/>
                <w:szCs w:val="20"/>
                <w:lang w:eastAsia="pt-BR"/>
              </w:rPr>
              <w:t>:</w:t>
            </w:r>
          </w:p>
          <w:p w14:paraId="00F60E77" w14:textId="2CBD33C9" w:rsidR="001E3182" w:rsidRPr="006D6177" w:rsidRDefault="003143F6" w:rsidP="00B309D8">
            <w:pPr>
              <w:rPr>
                <w:rFonts w:ascii="Times New Roman" w:eastAsia="Times New Roman" w:hAnsi="Times New Roman"/>
                <w:bCs/>
                <w:sz w:val="24"/>
                <w:szCs w:val="24"/>
                <w:lang w:eastAsia="pt-BR"/>
              </w:rPr>
            </w:pPr>
            <w:r w:rsidRPr="003143F6">
              <w:rPr>
                <w:rFonts w:ascii="Times New Roman" w:eastAsia="Times New Roman" w:hAnsi="Times New Roman"/>
                <w:sz w:val="24"/>
                <w:szCs w:val="24"/>
                <w:lang w:eastAsia="pt-BR"/>
              </w:rPr>
              <w:t>MARY CÉLIA BRASILEIRO PEREIRA NETA</w:t>
            </w:r>
          </w:p>
        </w:tc>
        <w:tc>
          <w:tcPr>
            <w:tcW w:w="1105" w:type="pct"/>
            <w:tcBorders>
              <w:top w:val="single" w:sz="4" w:space="0" w:color="auto"/>
            </w:tcBorders>
          </w:tcPr>
          <w:p w14:paraId="7A95A107" w14:textId="77777777" w:rsidR="001E3182" w:rsidRPr="007174CE" w:rsidRDefault="00BB0331" w:rsidP="00305889">
            <w:pPr>
              <w:jc w:val="center"/>
              <w:rPr>
                <w:rFonts w:ascii="Times New Roman" w:eastAsia="Times New Roman" w:hAnsi="Times New Roman"/>
                <w:sz w:val="20"/>
                <w:szCs w:val="20"/>
                <w:lang w:eastAsia="pt-BR"/>
              </w:rPr>
            </w:pPr>
            <w:r w:rsidRPr="007174CE">
              <w:rPr>
                <w:rFonts w:ascii="Times New Roman" w:eastAsia="Times New Roman" w:hAnsi="Times New Roman"/>
                <w:b/>
                <w:sz w:val="20"/>
                <w:szCs w:val="20"/>
                <w:lang w:eastAsia="pt-BR"/>
              </w:rPr>
              <w:t>MUNICÍPIO</w:t>
            </w:r>
            <w:r w:rsidRPr="007174CE">
              <w:rPr>
                <w:rFonts w:ascii="Times New Roman" w:eastAsia="Times New Roman" w:hAnsi="Times New Roman"/>
                <w:sz w:val="20"/>
                <w:szCs w:val="20"/>
                <w:lang w:eastAsia="pt-BR"/>
              </w:rPr>
              <w:t>:</w:t>
            </w:r>
          </w:p>
          <w:p w14:paraId="594F736B" w14:textId="5FA69ECD" w:rsidR="001E3182" w:rsidRPr="00AE4863" w:rsidRDefault="00570D7C" w:rsidP="006D6177">
            <w:pPr>
              <w:jc w:val="center"/>
              <w:rPr>
                <w:rFonts w:ascii="Times New Roman" w:eastAsia="Times New Roman" w:hAnsi="Times New Roman"/>
                <w:sz w:val="24"/>
                <w:szCs w:val="24"/>
                <w:lang w:eastAsia="pt-BR"/>
              </w:rPr>
            </w:pPr>
            <w:r w:rsidRPr="00570D7C">
              <w:rPr>
                <w:rFonts w:ascii="Times New Roman" w:eastAsia="Times New Roman" w:hAnsi="Times New Roman"/>
                <w:color w:val="000000"/>
                <w:sz w:val="24"/>
                <w:szCs w:val="24"/>
                <w:lang w:eastAsia="pt-BR"/>
              </w:rPr>
              <w:t>JOÃO PESSOA</w:t>
            </w:r>
          </w:p>
        </w:tc>
      </w:tr>
      <w:tr w:rsidR="001E3182" w:rsidRPr="008057A6" w14:paraId="52097819" w14:textId="77777777" w:rsidTr="0007344A">
        <w:tc>
          <w:tcPr>
            <w:tcW w:w="5000" w:type="pct"/>
            <w:gridSpan w:val="4"/>
          </w:tcPr>
          <w:p w14:paraId="30049FD0" w14:textId="77777777" w:rsidR="00DA5983" w:rsidRDefault="00BB0331" w:rsidP="00DA5983">
            <w:pPr>
              <w:rPr>
                <w:rFonts w:ascii="Times New Roman" w:eastAsia="Times New Roman" w:hAnsi="Times New Roman"/>
                <w:sz w:val="20"/>
                <w:szCs w:val="20"/>
                <w:lang w:eastAsia="pt-BR"/>
              </w:rPr>
            </w:pPr>
            <w:r w:rsidRPr="007174CE">
              <w:rPr>
                <w:rFonts w:ascii="Times New Roman" w:eastAsia="Times New Roman" w:hAnsi="Times New Roman"/>
                <w:b/>
                <w:sz w:val="20"/>
                <w:szCs w:val="20"/>
                <w:lang w:eastAsia="pt-BR"/>
              </w:rPr>
              <w:t>ASSUNTO</w:t>
            </w:r>
            <w:r w:rsidRPr="007174CE">
              <w:rPr>
                <w:rFonts w:ascii="Times New Roman" w:eastAsia="Times New Roman" w:hAnsi="Times New Roman"/>
                <w:sz w:val="20"/>
                <w:szCs w:val="20"/>
                <w:lang w:eastAsia="pt-BR"/>
              </w:rPr>
              <w:t>:</w:t>
            </w:r>
          </w:p>
          <w:p w14:paraId="2291E4F6" w14:textId="010FD08E" w:rsidR="008000BF" w:rsidRPr="00535393" w:rsidRDefault="00570D7C" w:rsidP="00126EB1">
            <w:r w:rsidRPr="00570D7C">
              <w:rPr>
                <w:rFonts w:ascii="Times New Roman" w:hAnsi="Times New Roman"/>
                <w:color w:val="000000"/>
                <w:sz w:val="24"/>
                <w:szCs w:val="24"/>
              </w:rPr>
              <w:t>EQUIVALÊNCIA DE ESTUDOS</w:t>
            </w:r>
            <w:r w:rsidR="00D4477E" w:rsidRPr="00D4477E">
              <w:rPr>
                <w:rFonts w:ascii="Times New Roman" w:hAnsi="Times New Roman"/>
                <w:color w:val="000000"/>
                <w:sz w:val="24"/>
                <w:szCs w:val="24"/>
              </w:rPr>
              <w:t>.</w:t>
            </w:r>
          </w:p>
        </w:tc>
      </w:tr>
      <w:tr w:rsidR="009954C7" w:rsidRPr="008057A6" w14:paraId="0D93BBC8" w14:textId="77777777" w:rsidTr="0007344A">
        <w:tc>
          <w:tcPr>
            <w:tcW w:w="5000" w:type="pct"/>
            <w:gridSpan w:val="4"/>
          </w:tcPr>
          <w:p w14:paraId="2D1D2EC6" w14:textId="174282B9" w:rsidR="009954C7" w:rsidRPr="007174CE" w:rsidRDefault="009954C7" w:rsidP="00E35335">
            <w:pPr>
              <w:rPr>
                <w:rFonts w:ascii="Times New Roman" w:eastAsia="Times New Roman" w:hAnsi="Times New Roman"/>
                <w:sz w:val="20"/>
                <w:szCs w:val="20"/>
                <w:lang w:eastAsia="pt-BR"/>
              </w:rPr>
            </w:pPr>
            <w:r w:rsidRPr="007174CE">
              <w:rPr>
                <w:rFonts w:ascii="Times New Roman" w:eastAsia="Times New Roman" w:hAnsi="Times New Roman"/>
                <w:b/>
                <w:sz w:val="20"/>
                <w:szCs w:val="20"/>
                <w:lang w:eastAsia="pt-BR"/>
              </w:rPr>
              <w:t>RELATOR</w:t>
            </w:r>
            <w:r w:rsidR="002D256C">
              <w:rPr>
                <w:rFonts w:ascii="Times New Roman" w:eastAsia="Times New Roman" w:hAnsi="Times New Roman"/>
                <w:b/>
                <w:sz w:val="20"/>
                <w:szCs w:val="20"/>
                <w:lang w:eastAsia="pt-BR"/>
              </w:rPr>
              <w:t>A</w:t>
            </w:r>
            <w:r w:rsidRPr="007174CE">
              <w:rPr>
                <w:rFonts w:ascii="Times New Roman" w:eastAsia="Times New Roman" w:hAnsi="Times New Roman"/>
                <w:b/>
                <w:sz w:val="20"/>
                <w:szCs w:val="20"/>
                <w:lang w:eastAsia="pt-BR"/>
              </w:rPr>
              <w:t xml:space="preserve"> CONSELHEIR</w:t>
            </w:r>
            <w:r w:rsidR="002D256C">
              <w:rPr>
                <w:rFonts w:ascii="Times New Roman" w:eastAsia="Times New Roman" w:hAnsi="Times New Roman"/>
                <w:b/>
                <w:sz w:val="20"/>
                <w:szCs w:val="20"/>
                <w:lang w:eastAsia="pt-BR"/>
              </w:rPr>
              <w:t>A</w:t>
            </w:r>
            <w:r w:rsidRPr="007174CE">
              <w:rPr>
                <w:rFonts w:ascii="Times New Roman" w:eastAsia="Times New Roman" w:hAnsi="Times New Roman"/>
                <w:sz w:val="20"/>
                <w:szCs w:val="20"/>
                <w:lang w:eastAsia="pt-BR"/>
              </w:rPr>
              <w:t>:</w:t>
            </w:r>
          </w:p>
          <w:bookmarkStart w:id="0" w:name="_Hlk152245475" w:displacedByCustomXml="next"/>
          <w:sdt>
            <w:sdtPr>
              <w:rPr>
                <w:rFonts w:ascii="Times New Roman" w:hAnsi="Times New Roman"/>
                <w:color w:val="000000"/>
                <w:sz w:val="24"/>
              </w:rPr>
              <w:alias w:val="Autor"/>
              <w:tag w:val=""/>
              <w:id w:val="1814834025"/>
              <w:placeholder>
                <w:docPart w:val="7A76D27D1FAE4E29835175DA6E737B79"/>
              </w:placeholder>
              <w:dataBinding w:prefixMappings="xmlns:ns0='http://purl.org/dc/elements/1.1/' xmlns:ns1='http://schemas.openxmlformats.org/package/2006/metadata/core-properties' " w:xpath="/ns1:coreProperties[1]/ns0:creator[1]" w:storeItemID="{6C3C8BC8-F283-45AE-878A-BAB7291924A1}"/>
              <w:text/>
            </w:sdtPr>
            <w:sdtEndPr/>
            <w:sdtContent>
              <w:p w14:paraId="53981CBF" w14:textId="335A5233" w:rsidR="009954C7" w:rsidRPr="00AE4863" w:rsidRDefault="003143F6" w:rsidP="000E6920">
                <w:pPr>
                  <w:rPr>
                    <w:rFonts w:ascii="Times New Roman" w:eastAsia="Times New Roman" w:hAnsi="Times New Roman"/>
                    <w:sz w:val="24"/>
                    <w:szCs w:val="24"/>
                    <w:lang w:eastAsia="pt-BR"/>
                  </w:rPr>
                </w:pPr>
                <w:r w:rsidRPr="003143F6">
                  <w:rPr>
                    <w:rFonts w:ascii="Times New Roman" w:hAnsi="Times New Roman"/>
                    <w:color w:val="000000"/>
                    <w:sz w:val="24"/>
                  </w:rPr>
                  <w:t>ADRIANA BEZERRA CAVALCANTI MEDEIROS NÓBREGA</w:t>
                </w:r>
              </w:p>
            </w:sdtContent>
          </w:sdt>
          <w:bookmarkEnd w:id="0" w:displacedByCustomXml="prev"/>
        </w:tc>
      </w:tr>
      <w:tr w:rsidR="001E3182" w:rsidRPr="008057A6" w14:paraId="2A99E59B" w14:textId="77777777" w:rsidTr="0007344A">
        <w:tc>
          <w:tcPr>
            <w:tcW w:w="1483" w:type="pct"/>
          </w:tcPr>
          <w:p w14:paraId="500AC0DF" w14:textId="77777777" w:rsidR="001E3182" w:rsidRPr="007174CE" w:rsidRDefault="00BB0331" w:rsidP="006464F6">
            <w:pPr>
              <w:jc w:val="center"/>
              <w:rPr>
                <w:rFonts w:ascii="Times New Roman" w:eastAsia="Times New Roman" w:hAnsi="Times New Roman"/>
                <w:sz w:val="20"/>
                <w:szCs w:val="20"/>
                <w:lang w:eastAsia="pt-BR"/>
              </w:rPr>
            </w:pPr>
            <w:r w:rsidRPr="007174CE">
              <w:rPr>
                <w:rFonts w:ascii="Times New Roman" w:eastAsia="Times New Roman" w:hAnsi="Times New Roman"/>
                <w:b/>
                <w:sz w:val="20"/>
                <w:szCs w:val="20"/>
                <w:lang w:eastAsia="pt-BR"/>
              </w:rPr>
              <w:t>PROCESSO Nº</w:t>
            </w:r>
            <w:r w:rsidRPr="007174CE">
              <w:rPr>
                <w:rFonts w:ascii="Times New Roman" w:eastAsia="Times New Roman" w:hAnsi="Times New Roman"/>
                <w:sz w:val="20"/>
                <w:szCs w:val="20"/>
                <w:lang w:eastAsia="pt-BR"/>
              </w:rPr>
              <w:t>:</w:t>
            </w:r>
          </w:p>
          <w:bookmarkStart w:id="1" w:name="_Hlk65354913"/>
          <w:p w14:paraId="47961BEE" w14:textId="26D32774" w:rsidR="001E3182" w:rsidRPr="0003442D" w:rsidRDefault="0032077E" w:rsidP="00570D7C">
            <w:pPr>
              <w:jc w:val="center"/>
              <w:rPr>
                <w:rFonts w:ascii="Times New Roman" w:eastAsia="Times New Roman" w:hAnsi="Times New Roman"/>
                <w:sz w:val="24"/>
                <w:szCs w:val="24"/>
                <w:lang w:eastAsia="pt-BR"/>
              </w:rPr>
            </w:pPr>
            <w:sdt>
              <w:sdtPr>
                <w:rPr>
                  <w:rFonts w:ascii="Times New Roman" w:hAnsi="Times New Roman"/>
                  <w:sz w:val="24"/>
                  <w:szCs w:val="24"/>
                </w:rPr>
                <w:alias w:val="Palavras-chave"/>
                <w:tag w:val=""/>
                <w:id w:val="-64728233"/>
                <w:placeholder>
                  <w:docPart w:val="684F07EEEEDA48D4A7D4635C8F50C339"/>
                </w:placeholder>
                <w:dataBinding w:prefixMappings="xmlns:ns0='http://purl.org/dc/elements/1.1/' xmlns:ns1='http://schemas.openxmlformats.org/package/2006/metadata/core-properties' " w:xpath="/ns1:coreProperties[1]/ns1:keywords[1]" w:storeItemID="{6C3C8BC8-F283-45AE-878A-BAB7291924A1}"/>
                <w:text/>
              </w:sdtPr>
              <w:sdtEndPr/>
              <w:sdtContent>
                <w:r w:rsidR="003143F6" w:rsidRPr="003143F6">
                  <w:rPr>
                    <w:rFonts w:ascii="Times New Roman" w:hAnsi="Times New Roman"/>
                    <w:sz w:val="24"/>
                    <w:szCs w:val="24"/>
                  </w:rPr>
                  <w:t xml:space="preserve">SEE-PRC: </w:t>
                </w:r>
                <w:bookmarkStart w:id="2" w:name="_Hlk189576381"/>
                <w:r w:rsidR="003143F6" w:rsidRPr="003143F6">
                  <w:rPr>
                    <w:rFonts w:ascii="Times New Roman" w:hAnsi="Times New Roman"/>
                    <w:sz w:val="24"/>
                    <w:szCs w:val="24"/>
                  </w:rPr>
                  <w:t>2025/01844</w:t>
                </w:r>
                <w:bookmarkStart w:id="3" w:name="_Hlk189215893"/>
                <w:bookmarkStart w:id="4" w:name="_Hlk185686243"/>
                <w:bookmarkStart w:id="5" w:name="_Hlk185608513"/>
                <w:bookmarkStart w:id="6" w:name="_Hlk185327390"/>
                <w:bookmarkStart w:id="7" w:name="_Hlk184372210"/>
                <w:bookmarkStart w:id="8" w:name="_Hlk184041145"/>
                <w:bookmarkStart w:id="9" w:name="_Hlk183774877"/>
                <w:bookmarkStart w:id="10" w:name="_Hlk182836329"/>
                <w:bookmarkStart w:id="11" w:name="_Hlk181960419"/>
                <w:bookmarkStart w:id="12" w:name="_Hlk181951211"/>
                <w:bookmarkStart w:id="13" w:name="_Hlk181632482"/>
                <w:bookmarkStart w:id="14" w:name="_Hlk181607187"/>
                <w:bookmarkStart w:id="15" w:name="_Hlk179534817"/>
                <w:bookmarkStart w:id="16" w:name="_Hlk179531511"/>
                <w:bookmarkStart w:id="17" w:name="_Hlk178952315"/>
                <w:bookmarkStart w:id="18" w:name="_Hlk178950213"/>
                <w:bookmarkStart w:id="19" w:name="_Hlk178935836"/>
                <w:bookmarkStart w:id="20" w:name="_Hlk178863429"/>
                <w:bookmarkStart w:id="21" w:name="_Hlk178583740"/>
                <w:bookmarkStart w:id="22" w:name="_Hlk178346758"/>
                <w:bookmarkStart w:id="23" w:name="_Hlk178343618"/>
                <w:bookmarkStart w:id="24" w:name="_Hlk178330554"/>
                <w:bookmarkStart w:id="25" w:name="_Hlk177496572"/>
                <w:bookmarkStart w:id="26" w:name="_Hlk176521637"/>
                <w:bookmarkStart w:id="27" w:name="_Hlk176515795"/>
              </w:sdtContent>
            </w:sdt>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tc>
        <w:tc>
          <w:tcPr>
            <w:tcW w:w="935" w:type="pct"/>
          </w:tcPr>
          <w:p w14:paraId="64BA4908" w14:textId="77777777" w:rsidR="001E3182" w:rsidRPr="007174CE" w:rsidRDefault="00BB0331" w:rsidP="006464F6">
            <w:pPr>
              <w:jc w:val="center"/>
              <w:rPr>
                <w:rFonts w:ascii="Times New Roman" w:eastAsia="Times New Roman" w:hAnsi="Times New Roman"/>
                <w:sz w:val="20"/>
                <w:szCs w:val="20"/>
                <w:lang w:eastAsia="pt-BR"/>
              </w:rPr>
            </w:pPr>
            <w:r w:rsidRPr="007174CE">
              <w:rPr>
                <w:rFonts w:ascii="Times New Roman" w:eastAsia="Times New Roman" w:hAnsi="Times New Roman"/>
                <w:b/>
                <w:sz w:val="20"/>
                <w:szCs w:val="20"/>
                <w:lang w:eastAsia="pt-BR"/>
              </w:rPr>
              <w:t>PARECER Nº</w:t>
            </w:r>
            <w:r w:rsidRPr="007174CE">
              <w:rPr>
                <w:rFonts w:ascii="Times New Roman" w:eastAsia="Times New Roman" w:hAnsi="Times New Roman"/>
                <w:sz w:val="20"/>
                <w:szCs w:val="20"/>
                <w:lang w:eastAsia="pt-BR"/>
              </w:rPr>
              <w:t>:</w:t>
            </w:r>
          </w:p>
          <w:sdt>
            <w:sdtPr>
              <w:rPr>
                <w:rFonts w:ascii="Times New Roman" w:eastAsia="Times New Roman" w:hAnsi="Times New Roman"/>
                <w:sz w:val="24"/>
                <w:szCs w:val="24"/>
                <w:lang w:eastAsia="pt-BR"/>
              </w:rPr>
              <w:alias w:val="Título"/>
              <w:tag w:val=""/>
              <w:id w:val="1476256542"/>
              <w:placeholder>
                <w:docPart w:val="60D22E7789704E79A87CE2A43FAA2077"/>
              </w:placeholder>
              <w:dataBinding w:prefixMappings="xmlns:ns0='http://purl.org/dc/elements/1.1/' xmlns:ns1='http://schemas.openxmlformats.org/package/2006/metadata/core-properties' " w:xpath="/ns1:coreProperties[1]/ns0:title[1]" w:storeItemID="{6C3C8BC8-F283-45AE-878A-BAB7291924A1}"/>
              <w:text/>
            </w:sdtPr>
            <w:sdtEndPr/>
            <w:sdtContent>
              <w:p w14:paraId="5990B45C" w14:textId="598BA08A" w:rsidR="001E3182" w:rsidRPr="00AE4863" w:rsidRDefault="00570D7C" w:rsidP="006274C1">
                <w:pPr>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0</w:t>
                </w:r>
                <w:r w:rsidR="003143F6">
                  <w:rPr>
                    <w:rFonts w:ascii="Times New Roman" w:eastAsia="Times New Roman" w:hAnsi="Times New Roman"/>
                    <w:sz w:val="24"/>
                    <w:szCs w:val="24"/>
                    <w:lang w:eastAsia="pt-BR"/>
                  </w:rPr>
                  <w:t>64</w:t>
                </w:r>
                <w:r>
                  <w:rPr>
                    <w:rFonts w:ascii="Times New Roman" w:eastAsia="Times New Roman" w:hAnsi="Times New Roman"/>
                    <w:sz w:val="24"/>
                    <w:szCs w:val="24"/>
                    <w:lang w:eastAsia="pt-BR"/>
                  </w:rPr>
                  <w:t>/2025</w:t>
                </w:r>
              </w:p>
            </w:sdtContent>
          </w:sdt>
        </w:tc>
        <w:tc>
          <w:tcPr>
            <w:tcW w:w="1477" w:type="pct"/>
          </w:tcPr>
          <w:p w14:paraId="1F642250" w14:textId="77777777" w:rsidR="001E3182" w:rsidRPr="007174CE" w:rsidRDefault="00BB0331" w:rsidP="006464F6">
            <w:pPr>
              <w:jc w:val="center"/>
              <w:rPr>
                <w:rFonts w:ascii="Times New Roman" w:eastAsia="Times New Roman" w:hAnsi="Times New Roman"/>
                <w:sz w:val="20"/>
                <w:szCs w:val="20"/>
                <w:lang w:eastAsia="pt-BR"/>
              </w:rPr>
            </w:pPr>
            <w:r w:rsidRPr="007174CE">
              <w:rPr>
                <w:rFonts w:ascii="Times New Roman" w:eastAsia="Times New Roman" w:hAnsi="Times New Roman"/>
                <w:b/>
                <w:sz w:val="20"/>
                <w:szCs w:val="20"/>
                <w:lang w:eastAsia="pt-BR"/>
              </w:rPr>
              <w:t>CÂMARA OU COMISSÃO</w:t>
            </w:r>
            <w:r w:rsidRPr="007174CE">
              <w:rPr>
                <w:rFonts w:ascii="Times New Roman" w:eastAsia="Times New Roman" w:hAnsi="Times New Roman"/>
                <w:sz w:val="20"/>
                <w:szCs w:val="20"/>
                <w:lang w:eastAsia="pt-BR"/>
              </w:rPr>
              <w:t>:</w:t>
            </w:r>
          </w:p>
          <w:p w14:paraId="5F851853" w14:textId="174EF8A3" w:rsidR="001E3182" w:rsidRPr="00AE4863" w:rsidRDefault="00192B03" w:rsidP="00356147">
            <w:pPr>
              <w:jc w:val="center"/>
              <w:rPr>
                <w:rFonts w:ascii="Times New Roman" w:eastAsia="Times New Roman" w:hAnsi="Times New Roman"/>
                <w:sz w:val="24"/>
                <w:szCs w:val="24"/>
                <w:lang w:eastAsia="pt-BR"/>
              </w:rPr>
            </w:pPr>
            <w:r w:rsidRPr="00192B03">
              <w:rPr>
                <w:rFonts w:ascii="Times New Roman" w:eastAsia="Times New Roman" w:hAnsi="Times New Roman"/>
                <w:sz w:val="24"/>
                <w:szCs w:val="24"/>
                <w:lang w:eastAsia="pt-BR"/>
              </w:rPr>
              <w:t>CEIEF</w:t>
            </w:r>
          </w:p>
        </w:tc>
        <w:tc>
          <w:tcPr>
            <w:tcW w:w="1105" w:type="pct"/>
          </w:tcPr>
          <w:p w14:paraId="10030A03" w14:textId="77777777" w:rsidR="001E3182" w:rsidRPr="007174CE" w:rsidRDefault="00BB0331" w:rsidP="006464F6">
            <w:pPr>
              <w:jc w:val="center"/>
              <w:rPr>
                <w:rFonts w:ascii="Times New Roman" w:eastAsia="Times New Roman" w:hAnsi="Times New Roman"/>
                <w:sz w:val="20"/>
                <w:szCs w:val="20"/>
                <w:lang w:eastAsia="pt-BR"/>
              </w:rPr>
            </w:pPr>
            <w:r w:rsidRPr="007174CE">
              <w:rPr>
                <w:rFonts w:ascii="Times New Roman" w:eastAsia="Times New Roman" w:hAnsi="Times New Roman"/>
                <w:b/>
                <w:sz w:val="20"/>
                <w:szCs w:val="20"/>
                <w:lang w:eastAsia="pt-BR"/>
              </w:rPr>
              <w:t>APROVADO EM</w:t>
            </w:r>
            <w:r w:rsidRPr="007174CE">
              <w:rPr>
                <w:rFonts w:ascii="Times New Roman" w:eastAsia="Times New Roman" w:hAnsi="Times New Roman"/>
                <w:sz w:val="20"/>
                <w:szCs w:val="20"/>
                <w:lang w:eastAsia="pt-BR"/>
              </w:rPr>
              <w:t>:</w:t>
            </w:r>
          </w:p>
          <w:p w14:paraId="5FA3D11B" w14:textId="4F23E308" w:rsidR="001E3182" w:rsidRPr="00AE4863" w:rsidRDefault="003143F6" w:rsidP="00F07F1C">
            <w:pPr>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30</w:t>
            </w:r>
            <w:r w:rsidR="00570D7C">
              <w:rPr>
                <w:rFonts w:ascii="Times New Roman" w:eastAsia="Times New Roman" w:hAnsi="Times New Roman"/>
                <w:sz w:val="24"/>
                <w:szCs w:val="24"/>
                <w:lang w:eastAsia="pt-BR"/>
              </w:rPr>
              <w:t>/01/2025</w:t>
            </w:r>
          </w:p>
        </w:tc>
      </w:tr>
    </w:tbl>
    <w:p w14:paraId="4F1382AC" w14:textId="410431A1" w:rsidR="00DC16D9" w:rsidRDefault="00DC16D9" w:rsidP="0007344A">
      <w:pPr>
        <w:spacing w:before="240" w:after="120"/>
        <w:rPr>
          <w:rFonts w:ascii="Times New Roman" w:eastAsia="Times New Roman" w:hAnsi="Times New Roman"/>
          <w:b/>
          <w:sz w:val="24"/>
          <w:szCs w:val="24"/>
          <w:lang w:eastAsia="pt-BR"/>
        </w:rPr>
      </w:pPr>
      <w:r>
        <w:rPr>
          <w:rFonts w:ascii="Times New Roman" w:eastAsia="Times New Roman" w:hAnsi="Times New Roman"/>
          <w:b/>
          <w:sz w:val="24"/>
          <w:szCs w:val="24"/>
          <w:lang w:eastAsia="pt-BR"/>
        </w:rPr>
        <w:t xml:space="preserve">I - </w:t>
      </w:r>
      <w:r w:rsidRPr="00305889">
        <w:rPr>
          <w:rFonts w:ascii="Times New Roman" w:eastAsia="Times New Roman" w:hAnsi="Times New Roman"/>
          <w:b/>
          <w:sz w:val="24"/>
          <w:szCs w:val="24"/>
          <w:lang w:eastAsia="pt-BR"/>
        </w:rPr>
        <w:t>HISTÓRICO:</w:t>
      </w:r>
      <w:r w:rsidR="00853F82">
        <w:rPr>
          <w:rFonts w:ascii="Times New Roman" w:eastAsia="Times New Roman" w:hAnsi="Times New Roman"/>
          <w:b/>
          <w:sz w:val="24"/>
          <w:szCs w:val="24"/>
          <w:lang w:eastAsia="pt-BR"/>
        </w:rPr>
        <w:t xml:space="preserve"> </w:t>
      </w:r>
    </w:p>
    <w:p w14:paraId="18A8A75B" w14:textId="11214BAF" w:rsidR="003143F6" w:rsidRDefault="00570D7C" w:rsidP="003143F6">
      <w:pPr>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ab/>
      </w:r>
      <w:r w:rsidR="0007344A">
        <w:rPr>
          <w:rFonts w:ascii="Times New Roman" w:eastAsia="Times New Roman" w:hAnsi="Times New Roman"/>
          <w:color w:val="000000"/>
          <w:sz w:val="24"/>
          <w:szCs w:val="24"/>
          <w:lang w:eastAsia="pt-BR"/>
        </w:rPr>
        <w:t>Em 16</w:t>
      </w:r>
      <w:r w:rsidR="003143F6" w:rsidRPr="003143F6">
        <w:rPr>
          <w:rFonts w:ascii="Times New Roman" w:eastAsia="Times New Roman" w:hAnsi="Times New Roman"/>
          <w:color w:val="000000"/>
          <w:sz w:val="24"/>
          <w:szCs w:val="24"/>
          <w:lang w:eastAsia="pt-BR"/>
        </w:rPr>
        <w:t xml:space="preserve"> de janeiro do corrente ano (2025), Mar</w:t>
      </w:r>
      <w:r w:rsidR="0007344A">
        <w:rPr>
          <w:rFonts w:ascii="Times New Roman" w:eastAsia="Times New Roman" w:hAnsi="Times New Roman"/>
          <w:color w:val="000000"/>
          <w:sz w:val="24"/>
          <w:szCs w:val="24"/>
          <w:lang w:eastAsia="pt-BR"/>
        </w:rPr>
        <w:t>y Célia Brasileiro Pereira Neta –</w:t>
      </w:r>
      <w:r w:rsidR="003143F6">
        <w:rPr>
          <w:rFonts w:ascii="Times New Roman" w:eastAsia="Times New Roman" w:hAnsi="Times New Roman"/>
          <w:color w:val="000000"/>
          <w:sz w:val="24"/>
          <w:szCs w:val="24"/>
          <w:lang w:eastAsia="pt-BR"/>
        </w:rPr>
        <w:t xml:space="preserve"> </w:t>
      </w:r>
      <w:r w:rsidR="003143F6" w:rsidRPr="003143F6">
        <w:rPr>
          <w:rFonts w:ascii="Times New Roman" w:eastAsia="Times New Roman" w:hAnsi="Times New Roman"/>
          <w:color w:val="000000"/>
          <w:sz w:val="24"/>
          <w:szCs w:val="24"/>
          <w:lang w:eastAsia="pt-BR"/>
        </w:rPr>
        <w:t>residente na R. Napoleão Gomes Varela, n</w:t>
      </w:r>
      <w:r w:rsidR="0007344A">
        <w:rPr>
          <w:rFonts w:ascii="Times New Roman" w:eastAsia="Times New Roman" w:hAnsi="Times New Roman"/>
          <w:color w:val="000000"/>
          <w:sz w:val="24"/>
          <w:szCs w:val="24"/>
          <w:lang w:eastAsia="pt-BR"/>
        </w:rPr>
        <w:t>.</w:t>
      </w:r>
      <w:r w:rsidR="003143F6" w:rsidRPr="003143F6">
        <w:rPr>
          <w:rFonts w:ascii="Times New Roman" w:eastAsia="Times New Roman" w:hAnsi="Times New Roman"/>
          <w:color w:val="000000"/>
          <w:sz w:val="24"/>
          <w:szCs w:val="24"/>
          <w:lang w:eastAsia="pt-BR"/>
        </w:rPr>
        <w:t>º 415, apto.</w:t>
      </w:r>
      <w:r w:rsidR="0007344A">
        <w:rPr>
          <w:rFonts w:ascii="Times New Roman" w:eastAsia="Times New Roman" w:hAnsi="Times New Roman"/>
          <w:color w:val="000000"/>
          <w:sz w:val="24"/>
          <w:szCs w:val="24"/>
          <w:lang w:eastAsia="pt-BR"/>
        </w:rPr>
        <w:t xml:space="preserve"> </w:t>
      </w:r>
      <w:r w:rsidR="003143F6" w:rsidRPr="003143F6">
        <w:rPr>
          <w:rFonts w:ascii="Times New Roman" w:eastAsia="Times New Roman" w:hAnsi="Times New Roman"/>
          <w:color w:val="000000"/>
          <w:sz w:val="24"/>
          <w:szCs w:val="24"/>
          <w:lang w:eastAsia="pt-BR"/>
        </w:rPr>
        <w:t>1</w:t>
      </w:r>
      <w:r w:rsidR="0007344A">
        <w:rPr>
          <w:rFonts w:ascii="Times New Roman" w:eastAsia="Times New Roman" w:hAnsi="Times New Roman"/>
          <w:color w:val="000000"/>
          <w:sz w:val="24"/>
          <w:szCs w:val="24"/>
          <w:lang w:eastAsia="pt-BR"/>
        </w:rPr>
        <w:t>.</w:t>
      </w:r>
      <w:r w:rsidR="003143F6" w:rsidRPr="003143F6">
        <w:rPr>
          <w:rFonts w:ascii="Times New Roman" w:eastAsia="Times New Roman" w:hAnsi="Times New Roman"/>
          <w:color w:val="000000"/>
          <w:sz w:val="24"/>
          <w:szCs w:val="24"/>
          <w:lang w:eastAsia="pt-BR"/>
        </w:rPr>
        <w:t>104, no bairro do Bessa</w:t>
      </w:r>
      <w:r w:rsidR="0007344A">
        <w:rPr>
          <w:rFonts w:ascii="Times New Roman" w:eastAsia="Times New Roman" w:hAnsi="Times New Roman"/>
          <w:color w:val="000000"/>
          <w:sz w:val="24"/>
          <w:szCs w:val="24"/>
          <w:lang w:eastAsia="pt-BR"/>
        </w:rPr>
        <w:t>,</w:t>
      </w:r>
      <w:r w:rsidR="003143F6" w:rsidRPr="003143F6">
        <w:rPr>
          <w:rFonts w:ascii="Times New Roman" w:eastAsia="Times New Roman" w:hAnsi="Times New Roman"/>
          <w:color w:val="000000"/>
          <w:sz w:val="24"/>
          <w:szCs w:val="24"/>
          <w:lang w:eastAsia="pt-BR"/>
        </w:rPr>
        <w:t xml:space="preserve"> na cidade de</w:t>
      </w:r>
      <w:r w:rsidR="003143F6">
        <w:rPr>
          <w:rFonts w:ascii="Times New Roman" w:eastAsia="Times New Roman" w:hAnsi="Times New Roman"/>
          <w:color w:val="000000"/>
          <w:sz w:val="24"/>
          <w:szCs w:val="24"/>
          <w:lang w:eastAsia="pt-BR"/>
        </w:rPr>
        <w:t xml:space="preserve"> </w:t>
      </w:r>
      <w:r w:rsidR="003143F6" w:rsidRPr="003143F6">
        <w:rPr>
          <w:rFonts w:ascii="Times New Roman" w:eastAsia="Times New Roman" w:hAnsi="Times New Roman"/>
          <w:color w:val="000000"/>
          <w:sz w:val="24"/>
          <w:szCs w:val="24"/>
          <w:lang w:eastAsia="pt-BR"/>
        </w:rPr>
        <w:t>João Pessoa</w:t>
      </w:r>
      <w:r w:rsidR="0007344A">
        <w:rPr>
          <w:rFonts w:ascii="Times New Roman" w:eastAsia="Times New Roman" w:hAnsi="Times New Roman"/>
          <w:color w:val="000000"/>
          <w:sz w:val="24"/>
          <w:szCs w:val="24"/>
          <w:lang w:eastAsia="pt-BR"/>
        </w:rPr>
        <w:t>–</w:t>
      </w:r>
      <w:r w:rsidR="003143F6" w:rsidRPr="003143F6">
        <w:rPr>
          <w:rFonts w:ascii="Times New Roman" w:eastAsia="Times New Roman" w:hAnsi="Times New Roman"/>
          <w:color w:val="000000"/>
          <w:sz w:val="24"/>
          <w:szCs w:val="24"/>
          <w:lang w:eastAsia="pt-BR"/>
        </w:rPr>
        <w:t xml:space="preserve"> PB, encaminhou requerimento à Presidência deste colegiado solicitando</w:t>
      </w:r>
      <w:r w:rsidR="003143F6">
        <w:rPr>
          <w:rFonts w:ascii="Times New Roman" w:eastAsia="Times New Roman" w:hAnsi="Times New Roman"/>
          <w:color w:val="000000"/>
          <w:sz w:val="24"/>
          <w:szCs w:val="24"/>
          <w:lang w:eastAsia="pt-BR"/>
        </w:rPr>
        <w:t xml:space="preserve"> </w:t>
      </w:r>
      <w:r w:rsidR="003143F6" w:rsidRPr="003143F6">
        <w:rPr>
          <w:rFonts w:ascii="Times New Roman" w:eastAsia="Times New Roman" w:hAnsi="Times New Roman"/>
          <w:color w:val="000000"/>
          <w:sz w:val="24"/>
          <w:szCs w:val="24"/>
          <w:lang w:eastAsia="pt-BR"/>
        </w:rPr>
        <w:t xml:space="preserve">equivalência de estudos realizados por seu filho </w:t>
      </w:r>
      <w:bookmarkStart w:id="28" w:name="_Hlk189575479"/>
      <w:r w:rsidR="003143F6" w:rsidRPr="003143F6">
        <w:rPr>
          <w:rFonts w:ascii="Times New Roman" w:eastAsia="Times New Roman" w:hAnsi="Times New Roman"/>
          <w:color w:val="000000"/>
          <w:sz w:val="24"/>
          <w:szCs w:val="24"/>
          <w:lang w:eastAsia="pt-BR"/>
        </w:rPr>
        <w:t xml:space="preserve">Bruno </w:t>
      </w:r>
      <w:proofErr w:type="spellStart"/>
      <w:r w:rsidR="003143F6" w:rsidRPr="003143F6">
        <w:rPr>
          <w:rFonts w:ascii="Times New Roman" w:eastAsia="Times New Roman" w:hAnsi="Times New Roman"/>
          <w:color w:val="000000"/>
          <w:sz w:val="24"/>
          <w:szCs w:val="24"/>
          <w:lang w:eastAsia="pt-BR"/>
        </w:rPr>
        <w:t>Thom</w:t>
      </w:r>
      <w:r w:rsidR="00545DBE">
        <w:rPr>
          <w:rFonts w:ascii="Times New Roman" w:eastAsia="Times New Roman" w:hAnsi="Times New Roman"/>
          <w:color w:val="000000"/>
          <w:sz w:val="24"/>
          <w:szCs w:val="24"/>
          <w:lang w:eastAsia="pt-BR"/>
        </w:rPr>
        <w:t>á</w:t>
      </w:r>
      <w:r w:rsidR="003143F6" w:rsidRPr="003143F6">
        <w:rPr>
          <w:rFonts w:ascii="Times New Roman" w:eastAsia="Times New Roman" w:hAnsi="Times New Roman"/>
          <w:color w:val="000000"/>
          <w:sz w:val="24"/>
          <w:szCs w:val="24"/>
          <w:lang w:eastAsia="pt-BR"/>
        </w:rPr>
        <w:t>s</w:t>
      </w:r>
      <w:proofErr w:type="spellEnd"/>
      <w:r w:rsidR="003143F6" w:rsidRPr="003143F6">
        <w:rPr>
          <w:rFonts w:ascii="Times New Roman" w:eastAsia="Times New Roman" w:hAnsi="Times New Roman"/>
          <w:color w:val="000000"/>
          <w:sz w:val="24"/>
          <w:szCs w:val="24"/>
          <w:lang w:eastAsia="pt-BR"/>
        </w:rPr>
        <w:t xml:space="preserve"> Pereira Almeida</w:t>
      </w:r>
      <w:bookmarkEnd w:id="28"/>
      <w:r w:rsidR="0007344A">
        <w:rPr>
          <w:rFonts w:ascii="Times New Roman" w:eastAsia="Times New Roman" w:hAnsi="Times New Roman"/>
          <w:color w:val="000000"/>
          <w:sz w:val="24"/>
          <w:szCs w:val="24"/>
          <w:lang w:eastAsia="pt-BR"/>
        </w:rPr>
        <w:t xml:space="preserve">, </w:t>
      </w:r>
      <w:r w:rsidR="0007344A" w:rsidRPr="00545DBE">
        <w:rPr>
          <w:rFonts w:ascii="Times New Roman" w:eastAsia="Times New Roman" w:hAnsi="Times New Roman"/>
          <w:color w:val="000000"/>
          <w:sz w:val="24"/>
          <w:szCs w:val="24"/>
          <w:lang w:eastAsia="pt-BR"/>
        </w:rPr>
        <w:t>em Portugal</w:t>
      </w:r>
      <w:r w:rsidR="003143F6" w:rsidRPr="00545DBE">
        <w:rPr>
          <w:rFonts w:ascii="Times New Roman" w:eastAsia="Times New Roman" w:hAnsi="Times New Roman"/>
          <w:color w:val="000000"/>
          <w:sz w:val="24"/>
          <w:szCs w:val="24"/>
          <w:lang w:eastAsia="pt-BR"/>
        </w:rPr>
        <w:t>.</w:t>
      </w:r>
    </w:p>
    <w:p w14:paraId="08B9AB02" w14:textId="79B10F66" w:rsidR="009E5F33" w:rsidRDefault="009E5F33" w:rsidP="0007344A">
      <w:pPr>
        <w:spacing w:before="240" w:after="120"/>
        <w:rPr>
          <w:rFonts w:ascii="Times New Roman" w:eastAsia="Times New Roman" w:hAnsi="Times New Roman"/>
          <w:b/>
          <w:sz w:val="24"/>
          <w:szCs w:val="24"/>
          <w:lang w:eastAsia="pt-BR"/>
        </w:rPr>
      </w:pPr>
      <w:r w:rsidRPr="009E5F33">
        <w:rPr>
          <w:rFonts w:ascii="Times New Roman" w:eastAsia="Times New Roman" w:hAnsi="Times New Roman"/>
          <w:b/>
          <w:sz w:val="24"/>
          <w:szCs w:val="24"/>
          <w:lang w:eastAsia="pt-BR"/>
        </w:rPr>
        <w:t>II – ANÁLISE:</w:t>
      </w:r>
    </w:p>
    <w:p w14:paraId="4F9E2317" w14:textId="4BC67EAA" w:rsidR="003143F6" w:rsidRPr="003143F6" w:rsidRDefault="003143F6" w:rsidP="003143F6">
      <w:pPr>
        <w:ind w:firstLine="708"/>
        <w:rPr>
          <w:rFonts w:ascii="Times New Roman" w:eastAsia="Times New Roman" w:hAnsi="Times New Roman"/>
          <w:color w:val="000000"/>
          <w:sz w:val="24"/>
          <w:szCs w:val="24"/>
          <w:lang w:eastAsia="pt-BR"/>
        </w:rPr>
      </w:pPr>
      <w:r w:rsidRPr="003143F6">
        <w:rPr>
          <w:rFonts w:ascii="Times New Roman" w:eastAsia="Times New Roman" w:hAnsi="Times New Roman"/>
          <w:color w:val="000000"/>
          <w:sz w:val="24"/>
          <w:szCs w:val="24"/>
          <w:lang w:eastAsia="pt-BR"/>
        </w:rPr>
        <w:t>Procedendo à análise dos documentos constantes no Processo n</w:t>
      </w:r>
      <w:r w:rsidR="0007344A">
        <w:rPr>
          <w:rFonts w:ascii="Times New Roman" w:eastAsia="Times New Roman" w:hAnsi="Times New Roman"/>
          <w:color w:val="000000"/>
          <w:sz w:val="24"/>
          <w:szCs w:val="24"/>
          <w:lang w:eastAsia="pt-BR"/>
        </w:rPr>
        <w:t>.º 01844/</w:t>
      </w:r>
      <w:r w:rsidRPr="003143F6">
        <w:rPr>
          <w:rFonts w:ascii="Times New Roman" w:eastAsia="Times New Roman" w:hAnsi="Times New Roman"/>
          <w:color w:val="000000"/>
          <w:sz w:val="24"/>
          <w:szCs w:val="24"/>
          <w:lang w:eastAsia="pt-BR"/>
        </w:rPr>
        <w:t>2025,</w:t>
      </w:r>
      <w:r>
        <w:rPr>
          <w:rFonts w:ascii="Times New Roman" w:eastAsia="Times New Roman" w:hAnsi="Times New Roman"/>
          <w:color w:val="000000"/>
          <w:sz w:val="24"/>
          <w:szCs w:val="24"/>
          <w:lang w:eastAsia="pt-BR"/>
        </w:rPr>
        <w:t xml:space="preserve"> </w:t>
      </w:r>
      <w:r w:rsidRPr="003143F6">
        <w:rPr>
          <w:rFonts w:ascii="Times New Roman" w:eastAsia="Times New Roman" w:hAnsi="Times New Roman"/>
          <w:color w:val="000000"/>
          <w:sz w:val="24"/>
          <w:szCs w:val="24"/>
          <w:lang w:eastAsia="pt-BR"/>
        </w:rPr>
        <w:t>comprova-se que:</w:t>
      </w:r>
      <w:r>
        <w:rPr>
          <w:rFonts w:ascii="Times New Roman" w:eastAsia="Times New Roman" w:hAnsi="Times New Roman"/>
          <w:color w:val="000000"/>
          <w:sz w:val="24"/>
          <w:szCs w:val="24"/>
          <w:lang w:eastAsia="pt-BR"/>
        </w:rPr>
        <w:t xml:space="preserve"> </w:t>
      </w:r>
    </w:p>
    <w:p w14:paraId="50E0CE9D" w14:textId="56DAFFB4" w:rsidR="0007344A" w:rsidRDefault="003143F6" w:rsidP="0007344A">
      <w:pPr>
        <w:pStyle w:val="PargrafodaLista"/>
        <w:numPr>
          <w:ilvl w:val="0"/>
          <w:numId w:val="17"/>
        </w:numPr>
        <w:ind w:left="0" w:firstLine="1418"/>
        <w:rPr>
          <w:rFonts w:ascii="Times New Roman" w:eastAsia="Times New Roman" w:hAnsi="Times New Roman"/>
          <w:color w:val="000000"/>
          <w:sz w:val="24"/>
          <w:szCs w:val="24"/>
          <w:lang w:eastAsia="pt-BR"/>
        </w:rPr>
      </w:pPr>
      <w:r w:rsidRPr="003143F6">
        <w:rPr>
          <w:rFonts w:ascii="Times New Roman" w:eastAsia="Times New Roman" w:hAnsi="Times New Roman"/>
          <w:color w:val="000000"/>
          <w:sz w:val="24"/>
          <w:szCs w:val="24"/>
          <w:lang w:eastAsia="pt-BR"/>
        </w:rPr>
        <w:t xml:space="preserve">O aluno </w:t>
      </w:r>
      <w:bookmarkStart w:id="29" w:name="_Hlk189576405"/>
      <w:r w:rsidRPr="003143F6">
        <w:rPr>
          <w:rFonts w:ascii="Times New Roman" w:eastAsia="Times New Roman" w:hAnsi="Times New Roman"/>
          <w:color w:val="000000"/>
          <w:sz w:val="24"/>
          <w:szCs w:val="24"/>
          <w:lang w:eastAsia="pt-BR"/>
        </w:rPr>
        <w:t xml:space="preserve">Bruno </w:t>
      </w:r>
      <w:proofErr w:type="spellStart"/>
      <w:r w:rsidRPr="003143F6">
        <w:rPr>
          <w:rFonts w:ascii="Times New Roman" w:eastAsia="Times New Roman" w:hAnsi="Times New Roman"/>
          <w:color w:val="000000"/>
          <w:sz w:val="24"/>
          <w:szCs w:val="24"/>
          <w:lang w:eastAsia="pt-BR"/>
        </w:rPr>
        <w:t>Thom</w:t>
      </w:r>
      <w:r w:rsidR="00545DBE">
        <w:rPr>
          <w:rFonts w:ascii="Times New Roman" w:eastAsia="Times New Roman" w:hAnsi="Times New Roman"/>
          <w:color w:val="000000"/>
          <w:sz w:val="24"/>
          <w:szCs w:val="24"/>
          <w:lang w:eastAsia="pt-BR"/>
        </w:rPr>
        <w:t>á</w:t>
      </w:r>
      <w:r w:rsidRPr="003143F6">
        <w:rPr>
          <w:rFonts w:ascii="Times New Roman" w:eastAsia="Times New Roman" w:hAnsi="Times New Roman"/>
          <w:color w:val="000000"/>
          <w:sz w:val="24"/>
          <w:szCs w:val="24"/>
          <w:lang w:eastAsia="pt-BR"/>
        </w:rPr>
        <w:t>s</w:t>
      </w:r>
      <w:proofErr w:type="spellEnd"/>
      <w:r w:rsidRPr="003143F6">
        <w:rPr>
          <w:rFonts w:ascii="Times New Roman" w:eastAsia="Times New Roman" w:hAnsi="Times New Roman"/>
          <w:color w:val="000000"/>
          <w:sz w:val="24"/>
          <w:szCs w:val="24"/>
          <w:lang w:eastAsia="pt-BR"/>
        </w:rPr>
        <w:t xml:space="preserve"> Pereira Almeida</w:t>
      </w:r>
      <w:bookmarkEnd w:id="29"/>
      <w:r w:rsidRPr="003143F6">
        <w:rPr>
          <w:rFonts w:ascii="Times New Roman" w:eastAsia="Times New Roman" w:hAnsi="Times New Roman"/>
          <w:color w:val="000000"/>
          <w:sz w:val="24"/>
          <w:szCs w:val="24"/>
          <w:lang w:eastAsia="pt-BR"/>
        </w:rPr>
        <w:t>, filho de José Manuel São Martinho Lourenço Almeida e Mary Célia Brasileiro Pereira Neta, nasceu no dia 23 de janeiro</w:t>
      </w:r>
      <w:r w:rsidR="0007344A">
        <w:rPr>
          <w:rFonts w:ascii="Times New Roman" w:eastAsia="Times New Roman" w:hAnsi="Times New Roman"/>
          <w:color w:val="000000"/>
          <w:sz w:val="24"/>
          <w:szCs w:val="24"/>
          <w:lang w:eastAsia="pt-BR"/>
        </w:rPr>
        <w:t xml:space="preserve"> de 2009, em Vila Nova de Gaia–</w:t>
      </w:r>
      <w:r w:rsidRPr="003143F6">
        <w:rPr>
          <w:rFonts w:ascii="Times New Roman" w:eastAsia="Times New Roman" w:hAnsi="Times New Roman"/>
          <w:color w:val="000000"/>
          <w:sz w:val="24"/>
          <w:szCs w:val="24"/>
          <w:lang w:eastAsia="pt-BR"/>
        </w:rPr>
        <w:t>Portugal;</w:t>
      </w:r>
    </w:p>
    <w:p w14:paraId="3E8A49BF" w14:textId="769181B6" w:rsidR="00000A51" w:rsidRDefault="003143F6" w:rsidP="0007344A">
      <w:pPr>
        <w:pStyle w:val="PargrafodaLista"/>
        <w:numPr>
          <w:ilvl w:val="0"/>
          <w:numId w:val="17"/>
        </w:numPr>
        <w:ind w:left="0" w:firstLine="1418"/>
        <w:rPr>
          <w:rFonts w:ascii="Times New Roman" w:eastAsia="Times New Roman" w:hAnsi="Times New Roman"/>
          <w:color w:val="000000"/>
          <w:sz w:val="24"/>
          <w:szCs w:val="24"/>
          <w:lang w:eastAsia="pt-BR"/>
        </w:rPr>
      </w:pPr>
      <w:r w:rsidRPr="0007344A">
        <w:rPr>
          <w:rFonts w:ascii="Times New Roman" w:eastAsia="Times New Roman" w:hAnsi="Times New Roman"/>
          <w:color w:val="000000"/>
          <w:sz w:val="24"/>
          <w:szCs w:val="24"/>
          <w:lang w:eastAsia="pt-BR"/>
        </w:rPr>
        <w:t>No ano de 2015 a 2020</w:t>
      </w:r>
      <w:r w:rsidR="0007344A">
        <w:rPr>
          <w:rFonts w:ascii="Times New Roman" w:eastAsia="Times New Roman" w:hAnsi="Times New Roman"/>
          <w:color w:val="000000"/>
          <w:sz w:val="24"/>
          <w:szCs w:val="24"/>
          <w:lang w:eastAsia="pt-BR"/>
        </w:rPr>
        <w:t>,</w:t>
      </w:r>
      <w:r w:rsidRPr="0007344A">
        <w:rPr>
          <w:rFonts w:ascii="Times New Roman" w:eastAsia="Times New Roman" w:hAnsi="Times New Roman"/>
          <w:color w:val="000000"/>
          <w:sz w:val="24"/>
          <w:szCs w:val="24"/>
          <w:lang w:eastAsia="pt-BR"/>
        </w:rPr>
        <w:t xml:space="preserve"> o aluno iniciou o </w:t>
      </w:r>
      <w:r w:rsidR="00000A51">
        <w:rPr>
          <w:rFonts w:ascii="Times New Roman" w:eastAsia="Times New Roman" w:hAnsi="Times New Roman"/>
          <w:color w:val="000000"/>
          <w:sz w:val="24"/>
          <w:szCs w:val="24"/>
          <w:lang w:eastAsia="pt-BR"/>
        </w:rPr>
        <w:t>Ensino Fundamental, cursando do 1º ao 6º ano,</w:t>
      </w:r>
      <w:r w:rsidRPr="0007344A">
        <w:rPr>
          <w:rFonts w:ascii="Times New Roman" w:eastAsia="Times New Roman" w:hAnsi="Times New Roman"/>
          <w:color w:val="000000"/>
          <w:sz w:val="24"/>
          <w:szCs w:val="24"/>
          <w:lang w:eastAsia="pt-BR"/>
        </w:rPr>
        <w:t xml:space="preserve"> na c</w:t>
      </w:r>
      <w:r w:rsidR="00A70C8F">
        <w:rPr>
          <w:rFonts w:ascii="Times New Roman" w:eastAsia="Times New Roman" w:hAnsi="Times New Roman"/>
          <w:color w:val="000000"/>
          <w:sz w:val="24"/>
          <w:szCs w:val="24"/>
          <w:lang w:eastAsia="pt-BR"/>
        </w:rPr>
        <w:t xml:space="preserve">idade </w:t>
      </w:r>
      <w:proofErr w:type="spellStart"/>
      <w:r w:rsidR="00A70C8F">
        <w:rPr>
          <w:rFonts w:ascii="Times New Roman" w:eastAsia="Times New Roman" w:hAnsi="Times New Roman"/>
          <w:color w:val="000000"/>
          <w:sz w:val="24"/>
          <w:szCs w:val="24"/>
          <w:lang w:eastAsia="pt-BR"/>
        </w:rPr>
        <w:t>Argonchile</w:t>
      </w:r>
      <w:proofErr w:type="spellEnd"/>
      <w:r w:rsidR="00A70C8F">
        <w:rPr>
          <w:rFonts w:ascii="Times New Roman" w:eastAsia="Times New Roman" w:hAnsi="Times New Roman"/>
          <w:color w:val="000000"/>
          <w:sz w:val="24"/>
          <w:szCs w:val="24"/>
          <w:lang w:eastAsia="pt-BR"/>
        </w:rPr>
        <w:t>, em Portugal, pel</w:t>
      </w:r>
      <w:r w:rsidRPr="0007344A">
        <w:rPr>
          <w:rFonts w:ascii="Times New Roman" w:eastAsia="Times New Roman" w:hAnsi="Times New Roman"/>
          <w:color w:val="000000"/>
          <w:sz w:val="24"/>
          <w:szCs w:val="24"/>
          <w:lang w:eastAsia="pt-BR"/>
        </w:rPr>
        <w:t xml:space="preserve">a </w:t>
      </w:r>
      <w:bookmarkStart w:id="30" w:name="_Hlk189576322"/>
      <w:r w:rsidRPr="0007344A">
        <w:rPr>
          <w:rFonts w:ascii="Times New Roman" w:eastAsia="Times New Roman" w:hAnsi="Times New Roman"/>
          <w:color w:val="000000"/>
          <w:sz w:val="24"/>
          <w:szCs w:val="24"/>
          <w:lang w:eastAsia="pt-BR"/>
        </w:rPr>
        <w:t>Escola Global – Colégio das Terras de Santa Maria</w:t>
      </w:r>
      <w:bookmarkEnd w:id="30"/>
      <w:r w:rsidRPr="0007344A">
        <w:rPr>
          <w:rFonts w:ascii="Times New Roman" w:eastAsia="Times New Roman" w:hAnsi="Times New Roman"/>
          <w:color w:val="000000"/>
          <w:sz w:val="24"/>
          <w:szCs w:val="24"/>
          <w:lang w:eastAsia="pt-BR"/>
        </w:rPr>
        <w:t>, localizado na Rua da Azenha</w:t>
      </w:r>
      <w:r w:rsidR="00000A51">
        <w:rPr>
          <w:rFonts w:ascii="Times New Roman" w:eastAsia="Times New Roman" w:hAnsi="Times New Roman"/>
          <w:color w:val="000000"/>
          <w:sz w:val="24"/>
          <w:szCs w:val="24"/>
          <w:lang w:eastAsia="pt-BR"/>
        </w:rPr>
        <w:t>,</w:t>
      </w:r>
      <w:r w:rsidRPr="0007344A">
        <w:rPr>
          <w:rFonts w:ascii="Times New Roman" w:eastAsia="Times New Roman" w:hAnsi="Times New Roman"/>
          <w:color w:val="000000"/>
          <w:sz w:val="24"/>
          <w:szCs w:val="24"/>
          <w:lang w:eastAsia="pt-BR"/>
        </w:rPr>
        <w:t xml:space="preserve"> na referida cidade. </w:t>
      </w:r>
    </w:p>
    <w:p w14:paraId="32A45F5A" w14:textId="3B951B1E" w:rsidR="00000A51" w:rsidRPr="00545DBE" w:rsidRDefault="003143F6" w:rsidP="00000A51">
      <w:pPr>
        <w:pStyle w:val="PargrafodaLista"/>
        <w:numPr>
          <w:ilvl w:val="0"/>
          <w:numId w:val="17"/>
        </w:numPr>
        <w:ind w:left="0" w:firstLine="1418"/>
        <w:rPr>
          <w:rFonts w:ascii="Times New Roman" w:eastAsia="Times New Roman" w:hAnsi="Times New Roman"/>
          <w:color w:val="000000"/>
          <w:sz w:val="24"/>
          <w:szCs w:val="24"/>
          <w:lang w:eastAsia="pt-BR"/>
        </w:rPr>
      </w:pPr>
      <w:r w:rsidRPr="0007344A">
        <w:rPr>
          <w:rFonts w:ascii="Times New Roman" w:eastAsia="Times New Roman" w:hAnsi="Times New Roman"/>
          <w:color w:val="000000"/>
          <w:sz w:val="24"/>
          <w:szCs w:val="24"/>
          <w:lang w:eastAsia="pt-BR"/>
        </w:rPr>
        <w:t>Nos anos 2021 e 2022</w:t>
      </w:r>
      <w:r w:rsidR="00000A51">
        <w:rPr>
          <w:rFonts w:ascii="Times New Roman" w:eastAsia="Times New Roman" w:hAnsi="Times New Roman"/>
          <w:color w:val="000000"/>
          <w:sz w:val="24"/>
          <w:szCs w:val="24"/>
          <w:lang w:eastAsia="pt-BR"/>
        </w:rPr>
        <w:t>,</w:t>
      </w:r>
      <w:r w:rsidRPr="0007344A">
        <w:rPr>
          <w:rFonts w:ascii="Times New Roman" w:eastAsia="Times New Roman" w:hAnsi="Times New Roman"/>
          <w:color w:val="000000"/>
          <w:sz w:val="24"/>
          <w:szCs w:val="24"/>
          <w:lang w:eastAsia="pt-BR"/>
        </w:rPr>
        <w:t xml:space="preserve"> </w:t>
      </w:r>
      <w:r w:rsidR="00A70C8F" w:rsidRPr="00545DBE">
        <w:rPr>
          <w:rFonts w:ascii="Times New Roman" w:eastAsia="Times New Roman" w:hAnsi="Times New Roman"/>
          <w:color w:val="000000"/>
          <w:sz w:val="24"/>
          <w:szCs w:val="24"/>
          <w:lang w:eastAsia="pt-BR"/>
        </w:rPr>
        <w:t xml:space="preserve">a família </w:t>
      </w:r>
      <w:r w:rsidRPr="00545DBE">
        <w:rPr>
          <w:rFonts w:ascii="Times New Roman" w:eastAsia="Times New Roman" w:hAnsi="Times New Roman"/>
          <w:color w:val="000000"/>
          <w:sz w:val="24"/>
          <w:szCs w:val="24"/>
          <w:lang w:eastAsia="pt-BR"/>
        </w:rPr>
        <w:t>retornou ao Brasil</w:t>
      </w:r>
      <w:r w:rsidR="00A70C8F" w:rsidRPr="00545DBE">
        <w:rPr>
          <w:rFonts w:ascii="Times New Roman" w:eastAsia="Times New Roman" w:hAnsi="Times New Roman"/>
          <w:color w:val="000000"/>
          <w:sz w:val="24"/>
          <w:szCs w:val="24"/>
          <w:lang w:eastAsia="pt-BR"/>
        </w:rPr>
        <w:t>,</w:t>
      </w:r>
      <w:r w:rsidRPr="00545DBE">
        <w:rPr>
          <w:rFonts w:ascii="Times New Roman" w:eastAsia="Times New Roman" w:hAnsi="Times New Roman"/>
          <w:color w:val="000000"/>
          <w:sz w:val="24"/>
          <w:szCs w:val="24"/>
          <w:lang w:eastAsia="pt-BR"/>
        </w:rPr>
        <w:t xml:space="preserve"> onde </w:t>
      </w:r>
      <w:r w:rsidR="00A70C8F" w:rsidRPr="00545DBE">
        <w:rPr>
          <w:rFonts w:ascii="Times New Roman" w:eastAsia="Times New Roman" w:hAnsi="Times New Roman"/>
          <w:color w:val="000000"/>
          <w:sz w:val="24"/>
          <w:szCs w:val="24"/>
          <w:lang w:eastAsia="pt-BR"/>
        </w:rPr>
        <w:t xml:space="preserve">o aluno </w:t>
      </w:r>
      <w:r w:rsidRPr="00545DBE">
        <w:rPr>
          <w:rFonts w:ascii="Times New Roman" w:eastAsia="Times New Roman" w:hAnsi="Times New Roman"/>
          <w:color w:val="000000"/>
          <w:sz w:val="24"/>
          <w:szCs w:val="24"/>
          <w:lang w:eastAsia="pt-BR"/>
        </w:rPr>
        <w:t xml:space="preserve">concluiu o 7º e 8º anos do </w:t>
      </w:r>
      <w:r w:rsidR="00000A51" w:rsidRPr="00545DBE">
        <w:rPr>
          <w:rFonts w:ascii="Times New Roman" w:eastAsia="Times New Roman" w:hAnsi="Times New Roman"/>
          <w:color w:val="000000"/>
          <w:sz w:val="24"/>
          <w:szCs w:val="24"/>
          <w:lang w:eastAsia="pt-BR"/>
        </w:rPr>
        <w:t>Ensino Fundamental, pel</w:t>
      </w:r>
      <w:r w:rsidRPr="00545DBE">
        <w:rPr>
          <w:rFonts w:ascii="Times New Roman" w:eastAsia="Times New Roman" w:hAnsi="Times New Roman"/>
          <w:color w:val="000000"/>
          <w:sz w:val="24"/>
          <w:szCs w:val="24"/>
          <w:lang w:eastAsia="pt-BR"/>
        </w:rPr>
        <w:t>o Centro Educac</w:t>
      </w:r>
      <w:r w:rsidR="00000A51" w:rsidRPr="00545DBE">
        <w:rPr>
          <w:rFonts w:ascii="Times New Roman" w:eastAsia="Times New Roman" w:hAnsi="Times New Roman"/>
          <w:color w:val="000000"/>
          <w:sz w:val="24"/>
          <w:szCs w:val="24"/>
          <w:lang w:eastAsia="pt-BR"/>
        </w:rPr>
        <w:t>ional Ágape, na cidade de Patos–</w:t>
      </w:r>
      <w:r w:rsidRPr="00545DBE">
        <w:rPr>
          <w:rFonts w:ascii="Times New Roman" w:eastAsia="Times New Roman" w:hAnsi="Times New Roman"/>
          <w:color w:val="000000"/>
          <w:sz w:val="24"/>
          <w:szCs w:val="24"/>
          <w:lang w:eastAsia="pt-BR"/>
        </w:rPr>
        <w:t>PB;</w:t>
      </w:r>
    </w:p>
    <w:p w14:paraId="15D02386" w14:textId="77777777" w:rsidR="00F41434" w:rsidRPr="00545DBE" w:rsidRDefault="003143F6" w:rsidP="00F41434">
      <w:pPr>
        <w:pStyle w:val="PargrafodaLista"/>
        <w:numPr>
          <w:ilvl w:val="0"/>
          <w:numId w:val="17"/>
        </w:numPr>
        <w:ind w:left="0" w:firstLine="1418"/>
        <w:rPr>
          <w:rFonts w:ascii="Times New Roman" w:eastAsia="Times New Roman" w:hAnsi="Times New Roman"/>
          <w:color w:val="000000"/>
          <w:sz w:val="24"/>
          <w:szCs w:val="24"/>
          <w:lang w:eastAsia="pt-BR"/>
        </w:rPr>
      </w:pPr>
      <w:r w:rsidRPr="00545DBE">
        <w:rPr>
          <w:rFonts w:ascii="Times New Roman" w:eastAsia="Times New Roman" w:hAnsi="Times New Roman"/>
          <w:color w:val="000000"/>
          <w:sz w:val="24"/>
          <w:szCs w:val="24"/>
          <w:lang w:eastAsia="pt-BR"/>
        </w:rPr>
        <w:t>No ano de 2023</w:t>
      </w:r>
      <w:r w:rsidR="00000A51" w:rsidRPr="00545DBE">
        <w:rPr>
          <w:rFonts w:ascii="Times New Roman" w:eastAsia="Times New Roman" w:hAnsi="Times New Roman"/>
          <w:color w:val="000000"/>
          <w:sz w:val="24"/>
          <w:szCs w:val="24"/>
          <w:lang w:eastAsia="pt-BR"/>
        </w:rPr>
        <w:t>, foi matriculado</w:t>
      </w:r>
      <w:r w:rsidRPr="00545DBE">
        <w:rPr>
          <w:rFonts w:ascii="Times New Roman" w:eastAsia="Times New Roman" w:hAnsi="Times New Roman"/>
          <w:color w:val="000000"/>
          <w:sz w:val="24"/>
          <w:szCs w:val="24"/>
          <w:lang w:eastAsia="pt-BR"/>
        </w:rPr>
        <w:t xml:space="preserve"> no Centro </w:t>
      </w:r>
      <w:proofErr w:type="spellStart"/>
      <w:r w:rsidRPr="00545DBE">
        <w:rPr>
          <w:rFonts w:ascii="Times New Roman" w:eastAsia="Times New Roman" w:hAnsi="Times New Roman"/>
          <w:color w:val="000000"/>
          <w:sz w:val="24"/>
          <w:szCs w:val="24"/>
          <w:lang w:eastAsia="pt-BR"/>
        </w:rPr>
        <w:t>Patoense</w:t>
      </w:r>
      <w:proofErr w:type="spellEnd"/>
      <w:r w:rsidRPr="00545DBE">
        <w:rPr>
          <w:rFonts w:ascii="Times New Roman" w:eastAsia="Times New Roman" w:hAnsi="Times New Roman"/>
          <w:color w:val="000000"/>
          <w:sz w:val="24"/>
          <w:szCs w:val="24"/>
          <w:lang w:eastAsia="pt-BR"/>
        </w:rPr>
        <w:t xml:space="preserve"> de Educação </w:t>
      </w:r>
      <w:proofErr w:type="spellStart"/>
      <w:r w:rsidRPr="00545DBE">
        <w:rPr>
          <w:rFonts w:ascii="Times New Roman" w:eastAsia="Times New Roman" w:hAnsi="Times New Roman"/>
          <w:color w:val="000000"/>
          <w:sz w:val="24"/>
          <w:szCs w:val="24"/>
          <w:lang w:eastAsia="pt-BR"/>
        </w:rPr>
        <w:t>Eireli</w:t>
      </w:r>
      <w:proofErr w:type="spellEnd"/>
      <w:r w:rsidRPr="00545DBE">
        <w:rPr>
          <w:rFonts w:ascii="Times New Roman" w:eastAsia="Times New Roman" w:hAnsi="Times New Roman"/>
          <w:color w:val="000000"/>
          <w:sz w:val="24"/>
          <w:szCs w:val="24"/>
          <w:lang w:eastAsia="pt-BR"/>
        </w:rPr>
        <w:t xml:space="preserve"> – Fera Colégio e Curso</w:t>
      </w:r>
      <w:r w:rsidR="00000A51" w:rsidRPr="00545DBE">
        <w:rPr>
          <w:rFonts w:ascii="Times New Roman" w:eastAsia="Times New Roman" w:hAnsi="Times New Roman"/>
          <w:color w:val="000000"/>
          <w:sz w:val="24"/>
          <w:szCs w:val="24"/>
          <w:lang w:eastAsia="pt-BR"/>
        </w:rPr>
        <w:t>, na cidade de Patos–</w:t>
      </w:r>
      <w:r w:rsidRPr="00545DBE">
        <w:rPr>
          <w:rFonts w:ascii="Times New Roman" w:eastAsia="Times New Roman" w:hAnsi="Times New Roman"/>
          <w:color w:val="000000"/>
          <w:sz w:val="24"/>
          <w:szCs w:val="24"/>
          <w:lang w:eastAsia="pt-BR"/>
        </w:rPr>
        <w:t>PB</w:t>
      </w:r>
      <w:r w:rsidR="00A70C8F" w:rsidRPr="00545DBE">
        <w:rPr>
          <w:rFonts w:ascii="Times New Roman" w:eastAsia="Times New Roman" w:hAnsi="Times New Roman"/>
          <w:color w:val="000000"/>
          <w:sz w:val="24"/>
          <w:szCs w:val="24"/>
          <w:lang w:eastAsia="pt-BR"/>
        </w:rPr>
        <w:t>, mas logo a família retornou a Portugal; logo o estudante foi transferido</w:t>
      </w:r>
      <w:r w:rsidR="00000A51" w:rsidRPr="00545DBE">
        <w:rPr>
          <w:rFonts w:ascii="Times New Roman" w:eastAsia="Times New Roman" w:hAnsi="Times New Roman"/>
          <w:color w:val="000000"/>
          <w:sz w:val="24"/>
          <w:szCs w:val="24"/>
          <w:lang w:eastAsia="pt-BR"/>
        </w:rPr>
        <w:t xml:space="preserve"> para </w:t>
      </w:r>
      <w:r w:rsidR="00A70C8F" w:rsidRPr="00545DBE">
        <w:rPr>
          <w:rFonts w:ascii="Times New Roman" w:eastAsia="Times New Roman" w:hAnsi="Times New Roman"/>
          <w:color w:val="000000"/>
          <w:sz w:val="24"/>
          <w:szCs w:val="24"/>
          <w:lang w:eastAsia="pt-BR"/>
        </w:rPr>
        <w:t>escola daquele país;</w:t>
      </w:r>
    </w:p>
    <w:p w14:paraId="66EEF854" w14:textId="77777777" w:rsidR="00F41434" w:rsidRDefault="00000A51" w:rsidP="00F41434">
      <w:pPr>
        <w:pStyle w:val="PargrafodaLista"/>
        <w:numPr>
          <w:ilvl w:val="0"/>
          <w:numId w:val="17"/>
        </w:numPr>
        <w:ind w:left="0" w:firstLine="1418"/>
        <w:rPr>
          <w:rFonts w:ascii="Times New Roman" w:eastAsia="Times New Roman" w:hAnsi="Times New Roman"/>
          <w:color w:val="000000"/>
          <w:sz w:val="24"/>
          <w:szCs w:val="24"/>
          <w:lang w:eastAsia="pt-BR"/>
        </w:rPr>
      </w:pPr>
      <w:r w:rsidRPr="00F41434">
        <w:rPr>
          <w:rFonts w:ascii="Times New Roman" w:eastAsia="Times New Roman" w:hAnsi="Times New Roman"/>
          <w:color w:val="000000"/>
          <w:sz w:val="24"/>
          <w:szCs w:val="24"/>
          <w:lang w:eastAsia="pt-BR"/>
        </w:rPr>
        <w:t>Ainda em 2023,</w:t>
      </w:r>
      <w:r w:rsidR="00A70C8F" w:rsidRPr="00F41434">
        <w:rPr>
          <w:rFonts w:ascii="Times New Roman" w:eastAsia="Times New Roman" w:hAnsi="Times New Roman"/>
          <w:color w:val="000000"/>
          <w:sz w:val="24"/>
          <w:szCs w:val="24"/>
          <w:lang w:eastAsia="pt-BR"/>
        </w:rPr>
        <w:t xml:space="preserve"> cursou </w:t>
      </w:r>
      <w:r w:rsidR="003143F6" w:rsidRPr="00F41434">
        <w:rPr>
          <w:rFonts w:ascii="Times New Roman" w:eastAsia="Times New Roman" w:hAnsi="Times New Roman"/>
          <w:color w:val="000000"/>
          <w:sz w:val="24"/>
          <w:szCs w:val="24"/>
          <w:lang w:eastAsia="pt-BR"/>
        </w:rPr>
        <w:t xml:space="preserve">e concluiu o 9º ano do </w:t>
      </w:r>
      <w:r w:rsidR="00A70C8F" w:rsidRPr="00F41434">
        <w:rPr>
          <w:rFonts w:ascii="Times New Roman" w:eastAsia="Times New Roman" w:hAnsi="Times New Roman"/>
          <w:color w:val="000000"/>
          <w:sz w:val="24"/>
          <w:szCs w:val="24"/>
          <w:lang w:eastAsia="pt-BR"/>
        </w:rPr>
        <w:t>Ensino Fundamental, pela Escola Global – Colégio das Terras de Santa Maria</w:t>
      </w:r>
      <w:r w:rsidR="00F41434">
        <w:rPr>
          <w:rFonts w:ascii="Times New Roman" w:eastAsia="Times New Roman" w:hAnsi="Times New Roman"/>
          <w:color w:val="000000"/>
          <w:sz w:val="24"/>
          <w:szCs w:val="24"/>
          <w:lang w:eastAsia="pt-BR"/>
        </w:rPr>
        <w:t>, em Portugal</w:t>
      </w:r>
      <w:r w:rsidR="00A70C8F" w:rsidRPr="00F41434">
        <w:rPr>
          <w:rFonts w:ascii="Times New Roman" w:eastAsia="Times New Roman" w:hAnsi="Times New Roman"/>
          <w:color w:val="000000"/>
          <w:sz w:val="24"/>
          <w:szCs w:val="24"/>
          <w:lang w:eastAsia="pt-BR"/>
        </w:rPr>
        <w:t>;</w:t>
      </w:r>
      <w:r w:rsidR="003143F6" w:rsidRPr="00F41434">
        <w:rPr>
          <w:rFonts w:ascii="Times New Roman" w:eastAsia="Times New Roman" w:hAnsi="Times New Roman"/>
          <w:color w:val="000000"/>
          <w:sz w:val="24"/>
          <w:szCs w:val="24"/>
          <w:lang w:eastAsia="pt-BR"/>
        </w:rPr>
        <w:t xml:space="preserve"> </w:t>
      </w:r>
    </w:p>
    <w:p w14:paraId="5754A3EA" w14:textId="77777777" w:rsidR="00F41434" w:rsidRDefault="00F41434" w:rsidP="00F41434">
      <w:pPr>
        <w:pStyle w:val="PargrafodaLista"/>
        <w:numPr>
          <w:ilvl w:val="0"/>
          <w:numId w:val="17"/>
        </w:numPr>
        <w:ind w:left="0" w:firstLine="1418"/>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 xml:space="preserve">A </w:t>
      </w:r>
      <w:r w:rsidR="003143F6" w:rsidRPr="00F41434">
        <w:rPr>
          <w:rFonts w:ascii="Times New Roman" w:eastAsia="Times New Roman" w:hAnsi="Times New Roman"/>
          <w:color w:val="000000"/>
          <w:sz w:val="24"/>
          <w:szCs w:val="24"/>
          <w:lang w:eastAsia="pt-BR"/>
        </w:rPr>
        <w:t>documentação expedida pela Escola Estrangeira</w:t>
      </w:r>
      <w:r>
        <w:rPr>
          <w:rFonts w:ascii="Times New Roman" w:eastAsia="Times New Roman" w:hAnsi="Times New Roman"/>
          <w:color w:val="000000"/>
          <w:sz w:val="24"/>
          <w:szCs w:val="24"/>
          <w:lang w:eastAsia="pt-BR"/>
        </w:rPr>
        <w:t>, com Apostila</w:t>
      </w:r>
      <w:r w:rsidR="003143F6" w:rsidRPr="00F41434">
        <w:rPr>
          <w:rFonts w:ascii="Times New Roman" w:eastAsia="Times New Roman" w:hAnsi="Times New Roman"/>
          <w:color w:val="000000"/>
          <w:sz w:val="24"/>
          <w:szCs w:val="24"/>
          <w:lang w:eastAsia="pt-BR"/>
        </w:rPr>
        <w:t xml:space="preserve"> confo</w:t>
      </w:r>
      <w:r>
        <w:rPr>
          <w:rFonts w:ascii="Times New Roman" w:eastAsia="Times New Roman" w:hAnsi="Times New Roman"/>
          <w:color w:val="000000"/>
          <w:sz w:val="24"/>
          <w:szCs w:val="24"/>
          <w:lang w:eastAsia="pt-BR"/>
        </w:rPr>
        <w:t>rme Convenção de Haia, de 5 de o</w:t>
      </w:r>
      <w:r w:rsidR="003143F6" w:rsidRPr="00F41434">
        <w:rPr>
          <w:rFonts w:ascii="Times New Roman" w:eastAsia="Times New Roman" w:hAnsi="Times New Roman"/>
          <w:color w:val="000000"/>
          <w:sz w:val="24"/>
          <w:szCs w:val="24"/>
          <w:lang w:eastAsia="pt-BR"/>
        </w:rPr>
        <w:t>utubro de 1961</w:t>
      </w:r>
      <w:r>
        <w:rPr>
          <w:rFonts w:ascii="Times New Roman" w:eastAsia="Times New Roman" w:hAnsi="Times New Roman"/>
          <w:color w:val="000000"/>
          <w:sz w:val="24"/>
          <w:szCs w:val="24"/>
          <w:lang w:eastAsia="pt-BR"/>
        </w:rPr>
        <w:t>, sob</w:t>
      </w:r>
      <w:r w:rsidR="003143F6" w:rsidRPr="00F41434">
        <w:rPr>
          <w:rFonts w:ascii="Times New Roman" w:eastAsia="Times New Roman" w:hAnsi="Times New Roman"/>
          <w:color w:val="000000"/>
          <w:sz w:val="24"/>
          <w:szCs w:val="24"/>
          <w:lang w:eastAsia="pt-BR"/>
        </w:rPr>
        <w:t xml:space="preserve"> n</w:t>
      </w:r>
      <w:r>
        <w:rPr>
          <w:rFonts w:ascii="Times New Roman" w:eastAsia="Times New Roman" w:hAnsi="Times New Roman"/>
          <w:color w:val="000000"/>
          <w:sz w:val="24"/>
          <w:szCs w:val="24"/>
          <w:lang w:eastAsia="pt-BR"/>
        </w:rPr>
        <w:t>.</w:t>
      </w:r>
      <w:r w:rsidR="003143F6" w:rsidRPr="00F41434">
        <w:rPr>
          <w:rFonts w:ascii="Times New Roman" w:eastAsia="Times New Roman" w:hAnsi="Times New Roman"/>
          <w:color w:val="000000"/>
          <w:sz w:val="24"/>
          <w:szCs w:val="24"/>
          <w:lang w:eastAsia="pt-BR"/>
        </w:rPr>
        <w:t>º 2</w:t>
      </w:r>
      <w:r>
        <w:rPr>
          <w:rFonts w:ascii="Times New Roman" w:eastAsia="Times New Roman" w:hAnsi="Times New Roman"/>
          <w:color w:val="000000"/>
          <w:sz w:val="24"/>
          <w:szCs w:val="24"/>
          <w:lang w:eastAsia="pt-BR"/>
        </w:rPr>
        <w:t>36-2020, encontra-se apensa ao Processo;</w:t>
      </w:r>
    </w:p>
    <w:p w14:paraId="6242E353" w14:textId="3A4CB9C7" w:rsidR="003143F6" w:rsidRPr="00F41434" w:rsidRDefault="003143F6" w:rsidP="00F41434">
      <w:pPr>
        <w:pStyle w:val="PargrafodaLista"/>
        <w:numPr>
          <w:ilvl w:val="0"/>
          <w:numId w:val="17"/>
        </w:numPr>
        <w:ind w:left="0" w:firstLine="1418"/>
        <w:rPr>
          <w:rFonts w:ascii="Times New Roman" w:eastAsia="Times New Roman" w:hAnsi="Times New Roman"/>
          <w:color w:val="000000"/>
          <w:sz w:val="24"/>
          <w:szCs w:val="24"/>
          <w:lang w:eastAsia="pt-BR"/>
        </w:rPr>
      </w:pPr>
      <w:r w:rsidRPr="00F41434">
        <w:rPr>
          <w:rFonts w:ascii="Times New Roman" w:eastAsia="Times New Roman" w:hAnsi="Times New Roman"/>
          <w:color w:val="000000"/>
          <w:sz w:val="24"/>
          <w:szCs w:val="24"/>
          <w:lang w:eastAsia="pt-BR"/>
        </w:rPr>
        <w:t>O Processo encontra-se ade</w:t>
      </w:r>
      <w:r w:rsidR="00F41434">
        <w:rPr>
          <w:rFonts w:ascii="Times New Roman" w:eastAsia="Times New Roman" w:hAnsi="Times New Roman"/>
          <w:color w:val="000000"/>
          <w:sz w:val="24"/>
          <w:szCs w:val="24"/>
          <w:lang w:eastAsia="pt-BR"/>
        </w:rPr>
        <w:t>quadamente instruído, conforme a R</w:t>
      </w:r>
      <w:r w:rsidRPr="00F41434">
        <w:rPr>
          <w:rFonts w:ascii="Times New Roman" w:eastAsia="Times New Roman" w:hAnsi="Times New Roman"/>
          <w:color w:val="000000"/>
          <w:sz w:val="24"/>
          <w:szCs w:val="24"/>
          <w:lang w:eastAsia="pt-BR"/>
        </w:rPr>
        <w:t>esolução do CEE/PB n</w:t>
      </w:r>
      <w:r w:rsidR="00F41434">
        <w:rPr>
          <w:rFonts w:ascii="Times New Roman" w:eastAsia="Times New Roman" w:hAnsi="Times New Roman"/>
          <w:color w:val="000000"/>
          <w:sz w:val="24"/>
          <w:szCs w:val="24"/>
          <w:lang w:eastAsia="pt-BR"/>
        </w:rPr>
        <w:t>.º 090/2018,</w:t>
      </w:r>
      <w:r w:rsidRPr="00F41434">
        <w:rPr>
          <w:rFonts w:ascii="Times New Roman" w:eastAsia="Times New Roman" w:hAnsi="Times New Roman"/>
          <w:color w:val="000000"/>
          <w:sz w:val="24"/>
          <w:szCs w:val="24"/>
          <w:lang w:eastAsia="pt-BR"/>
        </w:rPr>
        <w:t xml:space="preserve"> especificam</w:t>
      </w:r>
      <w:r w:rsidR="00F41434">
        <w:rPr>
          <w:rFonts w:ascii="Times New Roman" w:eastAsia="Times New Roman" w:hAnsi="Times New Roman"/>
          <w:color w:val="000000"/>
          <w:sz w:val="24"/>
          <w:szCs w:val="24"/>
          <w:lang w:eastAsia="pt-BR"/>
        </w:rPr>
        <w:t xml:space="preserve">ente </w:t>
      </w:r>
      <w:r w:rsidRPr="00F41434">
        <w:rPr>
          <w:rFonts w:ascii="Times New Roman" w:eastAsia="Times New Roman" w:hAnsi="Times New Roman"/>
          <w:color w:val="000000"/>
          <w:sz w:val="24"/>
          <w:szCs w:val="24"/>
          <w:lang w:eastAsia="pt-BR"/>
        </w:rPr>
        <w:t>o artigo 6º</w:t>
      </w:r>
      <w:r w:rsidR="00F41434">
        <w:rPr>
          <w:rFonts w:ascii="Times New Roman" w:eastAsia="Times New Roman" w:hAnsi="Times New Roman"/>
          <w:color w:val="000000"/>
          <w:sz w:val="24"/>
          <w:szCs w:val="24"/>
          <w:lang w:eastAsia="pt-BR"/>
        </w:rPr>
        <w:t>, que</w:t>
      </w:r>
      <w:r w:rsidRPr="00F41434">
        <w:rPr>
          <w:rFonts w:ascii="Times New Roman" w:eastAsia="Times New Roman" w:hAnsi="Times New Roman"/>
          <w:color w:val="000000"/>
          <w:sz w:val="24"/>
          <w:szCs w:val="24"/>
          <w:lang w:eastAsia="pt-BR"/>
        </w:rPr>
        <w:t xml:space="preserve"> preceitua</w:t>
      </w:r>
      <w:r w:rsidR="00F41434">
        <w:rPr>
          <w:rFonts w:ascii="Times New Roman" w:eastAsia="Times New Roman" w:hAnsi="Times New Roman"/>
          <w:color w:val="000000"/>
          <w:sz w:val="24"/>
          <w:szCs w:val="24"/>
          <w:lang w:eastAsia="pt-BR"/>
        </w:rPr>
        <w:t>: “O</w:t>
      </w:r>
      <w:r w:rsidRPr="00F41434">
        <w:rPr>
          <w:rFonts w:ascii="Times New Roman" w:eastAsia="Times New Roman" w:hAnsi="Times New Roman"/>
          <w:color w:val="000000"/>
          <w:sz w:val="24"/>
          <w:szCs w:val="24"/>
          <w:lang w:eastAsia="pt-BR"/>
        </w:rPr>
        <w:t xml:space="preserve"> aluno que suspender seus estudos no Brasil e tiver continuado em Escola no Exterior por, pelo menos, um semestre letivo, será reintegrado no semestre ou na série que iria cursar normalmente, se não houvesse se afastado, desde que tenha cumprido, com aproveitamento, componentes curriculares de que trata o artigo 3º desta Resolução</w:t>
      </w:r>
      <w:r w:rsidR="00F41434">
        <w:rPr>
          <w:rFonts w:ascii="Times New Roman" w:eastAsia="Times New Roman" w:hAnsi="Times New Roman"/>
          <w:color w:val="000000"/>
          <w:sz w:val="24"/>
          <w:szCs w:val="24"/>
          <w:lang w:eastAsia="pt-BR"/>
        </w:rPr>
        <w:t>”</w:t>
      </w:r>
      <w:r w:rsidRPr="00F41434">
        <w:rPr>
          <w:rFonts w:ascii="Times New Roman" w:eastAsia="Times New Roman" w:hAnsi="Times New Roman"/>
          <w:color w:val="000000"/>
          <w:sz w:val="24"/>
          <w:szCs w:val="24"/>
          <w:lang w:eastAsia="pt-BR"/>
        </w:rPr>
        <w:t>.</w:t>
      </w:r>
    </w:p>
    <w:p w14:paraId="7387E125" w14:textId="0AAE781F" w:rsidR="00B407E1" w:rsidRPr="003143F6" w:rsidRDefault="00CB53D0" w:rsidP="00F41434">
      <w:pPr>
        <w:spacing w:before="240" w:after="120"/>
        <w:rPr>
          <w:rFonts w:ascii="Times New Roman" w:eastAsia="Times New Roman" w:hAnsi="Times New Roman"/>
          <w:color w:val="000000"/>
          <w:sz w:val="24"/>
          <w:szCs w:val="24"/>
          <w:lang w:eastAsia="pt-BR"/>
        </w:rPr>
      </w:pPr>
      <w:r w:rsidRPr="003143F6">
        <w:rPr>
          <w:rFonts w:ascii="Times New Roman" w:eastAsia="Times New Roman" w:hAnsi="Times New Roman"/>
          <w:b/>
          <w:sz w:val="24"/>
          <w:szCs w:val="24"/>
          <w:lang w:eastAsia="pt-BR"/>
        </w:rPr>
        <w:t>III – PARECER:</w:t>
      </w:r>
      <w:r w:rsidR="00A01604" w:rsidRPr="003143F6">
        <w:rPr>
          <w:rFonts w:ascii="Times New Roman" w:eastAsia="Times New Roman" w:hAnsi="Times New Roman"/>
          <w:b/>
          <w:sz w:val="24"/>
          <w:szCs w:val="24"/>
          <w:lang w:eastAsia="pt-BR"/>
        </w:rPr>
        <w:t xml:space="preserve"> </w:t>
      </w:r>
    </w:p>
    <w:p w14:paraId="4121C52C" w14:textId="7E2F3A69" w:rsidR="00F41434" w:rsidRDefault="00F41434" w:rsidP="003143F6">
      <w:pPr>
        <w:ind w:firstLine="708"/>
        <w:rPr>
          <w:rFonts w:ascii="Times New Roman" w:eastAsia="Times New Roman" w:hAnsi="Times New Roman"/>
          <w:color w:val="000000"/>
          <w:sz w:val="24"/>
          <w:szCs w:val="24"/>
          <w:lang w:eastAsia="pt-BR"/>
        </w:rPr>
      </w:pPr>
      <w:bookmarkStart w:id="31" w:name="_Hlk176515909"/>
      <w:r>
        <w:rPr>
          <w:rFonts w:ascii="Times New Roman" w:eastAsia="Times New Roman" w:hAnsi="Times New Roman"/>
          <w:color w:val="000000"/>
          <w:sz w:val="24"/>
          <w:szCs w:val="24"/>
          <w:lang w:eastAsia="pt-BR"/>
        </w:rPr>
        <w:t>Considerando o P</w:t>
      </w:r>
      <w:r w:rsidR="003143F6" w:rsidRPr="003143F6">
        <w:rPr>
          <w:rFonts w:ascii="Times New Roman" w:eastAsia="Times New Roman" w:hAnsi="Times New Roman"/>
          <w:color w:val="000000"/>
          <w:sz w:val="24"/>
          <w:szCs w:val="24"/>
          <w:lang w:eastAsia="pt-BR"/>
        </w:rPr>
        <w:t>rocesso apresentado, somos de parecer favorável à declaração de</w:t>
      </w:r>
      <w:r w:rsidR="003143F6">
        <w:rPr>
          <w:rFonts w:ascii="Times New Roman" w:eastAsia="Times New Roman" w:hAnsi="Times New Roman"/>
          <w:color w:val="000000"/>
          <w:sz w:val="24"/>
          <w:szCs w:val="24"/>
          <w:lang w:eastAsia="pt-BR"/>
        </w:rPr>
        <w:t xml:space="preserve"> </w:t>
      </w:r>
      <w:r w:rsidR="007B5DF1">
        <w:rPr>
          <w:rFonts w:ascii="Times New Roman" w:eastAsia="Times New Roman" w:hAnsi="Times New Roman"/>
          <w:color w:val="000000"/>
          <w:sz w:val="24"/>
          <w:szCs w:val="24"/>
          <w:lang w:eastAsia="pt-BR"/>
        </w:rPr>
        <w:t>E</w:t>
      </w:r>
      <w:r w:rsidR="003143F6" w:rsidRPr="003143F6">
        <w:rPr>
          <w:rFonts w:ascii="Times New Roman" w:eastAsia="Times New Roman" w:hAnsi="Times New Roman"/>
          <w:color w:val="000000"/>
          <w:sz w:val="24"/>
          <w:szCs w:val="24"/>
          <w:lang w:eastAsia="pt-BR"/>
        </w:rPr>
        <w:t xml:space="preserve">quivalência dos </w:t>
      </w:r>
      <w:r w:rsidR="007B5DF1">
        <w:rPr>
          <w:rFonts w:ascii="Times New Roman" w:eastAsia="Times New Roman" w:hAnsi="Times New Roman"/>
          <w:color w:val="000000"/>
          <w:sz w:val="24"/>
          <w:szCs w:val="24"/>
          <w:lang w:eastAsia="pt-BR"/>
        </w:rPr>
        <w:t>E</w:t>
      </w:r>
      <w:r w:rsidR="003143F6" w:rsidRPr="003143F6">
        <w:rPr>
          <w:rFonts w:ascii="Times New Roman" w:eastAsia="Times New Roman" w:hAnsi="Times New Roman"/>
          <w:color w:val="000000"/>
          <w:sz w:val="24"/>
          <w:szCs w:val="24"/>
          <w:lang w:eastAsia="pt-BR"/>
        </w:rPr>
        <w:t xml:space="preserve">studos realizados por Bruno </w:t>
      </w:r>
      <w:proofErr w:type="spellStart"/>
      <w:r w:rsidR="003143F6" w:rsidRPr="003143F6">
        <w:rPr>
          <w:rFonts w:ascii="Times New Roman" w:eastAsia="Times New Roman" w:hAnsi="Times New Roman"/>
          <w:color w:val="000000"/>
          <w:sz w:val="24"/>
          <w:szCs w:val="24"/>
          <w:lang w:eastAsia="pt-BR"/>
        </w:rPr>
        <w:t>Thom</w:t>
      </w:r>
      <w:r w:rsidR="00545DBE">
        <w:rPr>
          <w:rFonts w:ascii="Times New Roman" w:eastAsia="Times New Roman" w:hAnsi="Times New Roman"/>
          <w:color w:val="000000"/>
          <w:sz w:val="24"/>
          <w:szCs w:val="24"/>
          <w:lang w:eastAsia="pt-BR"/>
        </w:rPr>
        <w:t>á</w:t>
      </w:r>
      <w:r w:rsidR="003143F6" w:rsidRPr="003143F6">
        <w:rPr>
          <w:rFonts w:ascii="Times New Roman" w:eastAsia="Times New Roman" w:hAnsi="Times New Roman"/>
          <w:color w:val="000000"/>
          <w:sz w:val="24"/>
          <w:szCs w:val="24"/>
          <w:lang w:eastAsia="pt-BR"/>
        </w:rPr>
        <w:t>s</w:t>
      </w:r>
      <w:proofErr w:type="spellEnd"/>
      <w:r w:rsidR="003143F6" w:rsidRPr="003143F6">
        <w:rPr>
          <w:rFonts w:ascii="Times New Roman" w:eastAsia="Times New Roman" w:hAnsi="Times New Roman"/>
          <w:color w:val="000000"/>
          <w:sz w:val="24"/>
          <w:szCs w:val="24"/>
          <w:lang w:eastAsia="pt-BR"/>
        </w:rPr>
        <w:t xml:space="preserve"> Pereira Almeida nas séries do </w:t>
      </w:r>
      <w:r w:rsidR="003143F6" w:rsidRPr="00545DBE">
        <w:rPr>
          <w:rFonts w:ascii="Times New Roman" w:eastAsia="Times New Roman" w:hAnsi="Times New Roman"/>
          <w:color w:val="000000"/>
          <w:sz w:val="24"/>
          <w:szCs w:val="24"/>
          <w:lang w:eastAsia="pt-BR"/>
        </w:rPr>
        <w:t xml:space="preserve">1º ao </w:t>
      </w:r>
      <w:r w:rsidRPr="00545DBE">
        <w:rPr>
          <w:rFonts w:ascii="Times New Roman" w:eastAsia="Times New Roman" w:hAnsi="Times New Roman"/>
          <w:color w:val="000000"/>
          <w:sz w:val="24"/>
          <w:szCs w:val="24"/>
          <w:lang w:eastAsia="pt-BR"/>
        </w:rPr>
        <w:t>6º ano</w:t>
      </w:r>
      <w:r w:rsidR="003143F6" w:rsidRPr="00545DBE">
        <w:rPr>
          <w:rFonts w:ascii="Times New Roman" w:eastAsia="Times New Roman" w:hAnsi="Times New Roman"/>
          <w:color w:val="000000"/>
          <w:sz w:val="24"/>
          <w:szCs w:val="24"/>
          <w:lang w:eastAsia="pt-BR"/>
        </w:rPr>
        <w:t xml:space="preserve"> do Ensino Fundamental e 9º ano do Ensino Fundamental, </w:t>
      </w:r>
      <w:r w:rsidRPr="00545DBE">
        <w:rPr>
          <w:rFonts w:ascii="Times New Roman" w:eastAsia="Times New Roman" w:hAnsi="Times New Roman"/>
          <w:color w:val="000000"/>
          <w:sz w:val="24"/>
          <w:szCs w:val="24"/>
          <w:lang w:eastAsia="pt-BR"/>
        </w:rPr>
        <w:t>em Portugal</w:t>
      </w:r>
      <w:r>
        <w:rPr>
          <w:rFonts w:ascii="Times New Roman" w:eastAsia="Times New Roman" w:hAnsi="Times New Roman"/>
          <w:color w:val="000000"/>
          <w:sz w:val="24"/>
          <w:szCs w:val="24"/>
          <w:lang w:eastAsia="pt-BR"/>
        </w:rPr>
        <w:t xml:space="preserve">, </w:t>
      </w:r>
      <w:r w:rsidR="003143F6" w:rsidRPr="003143F6">
        <w:rPr>
          <w:rFonts w:ascii="Times New Roman" w:eastAsia="Times New Roman" w:hAnsi="Times New Roman"/>
          <w:color w:val="000000"/>
          <w:sz w:val="24"/>
          <w:szCs w:val="24"/>
          <w:lang w:eastAsia="pt-BR"/>
        </w:rPr>
        <w:t>podendo, no Brasil, o aluno</w:t>
      </w:r>
      <w:r w:rsidR="003143F6">
        <w:rPr>
          <w:rFonts w:ascii="Times New Roman" w:eastAsia="Times New Roman" w:hAnsi="Times New Roman"/>
          <w:color w:val="000000"/>
          <w:sz w:val="24"/>
          <w:szCs w:val="24"/>
          <w:lang w:eastAsia="pt-BR"/>
        </w:rPr>
        <w:t xml:space="preserve"> </w:t>
      </w:r>
      <w:r w:rsidR="003143F6" w:rsidRPr="003143F6">
        <w:rPr>
          <w:rFonts w:ascii="Times New Roman" w:eastAsia="Times New Roman" w:hAnsi="Times New Roman"/>
          <w:color w:val="000000"/>
          <w:sz w:val="24"/>
          <w:szCs w:val="24"/>
          <w:lang w:eastAsia="pt-BR"/>
        </w:rPr>
        <w:t>matricular-se n</w:t>
      </w:r>
      <w:r w:rsidR="00545DBE">
        <w:rPr>
          <w:rFonts w:ascii="Times New Roman" w:eastAsia="Times New Roman" w:hAnsi="Times New Roman"/>
          <w:color w:val="000000"/>
          <w:sz w:val="24"/>
          <w:szCs w:val="24"/>
          <w:lang w:eastAsia="pt-BR"/>
        </w:rPr>
        <w:t>a</w:t>
      </w:r>
      <w:r w:rsidR="003143F6" w:rsidRPr="003143F6">
        <w:rPr>
          <w:rFonts w:ascii="Times New Roman" w:eastAsia="Times New Roman" w:hAnsi="Times New Roman"/>
          <w:color w:val="000000"/>
          <w:sz w:val="24"/>
          <w:szCs w:val="24"/>
          <w:lang w:eastAsia="pt-BR"/>
        </w:rPr>
        <w:t xml:space="preserve"> 1</w:t>
      </w:r>
      <w:r w:rsidR="00545DBE">
        <w:rPr>
          <w:rFonts w:ascii="Times New Roman" w:eastAsia="Times New Roman" w:hAnsi="Times New Roman"/>
          <w:color w:val="000000"/>
          <w:sz w:val="24"/>
          <w:szCs w:val="24"/>
          <w:lang w:eastAsia="pt-BR"/>
        </w:rPr>
        <w:t>ª série</w:t>
      </w:r>
      <w:r w:rsidR="003143F6" w:rsidRPr="003143F6">
        <w:rPr>
          <w:rFonts w:ascii="Times New Roman" w:eastAsia="Times New Roman" w:hAnsi="Times New Roman"/>
          <w:color w:val="000000"/>
          <w:sz w:val="24"/>
          <w:szCs w:val="24"/>
          <w:lang w:eastAsia="pt-BR"/>
        </w:rPr>
        <w:t xml:space="preserve"> </w:t>
      </w:r>
      <w:bookmarkStart w:id="32" w:name="_GoBack"/>
      <w:bookmarkEnd w:id="32"/>
      <w:r w:rsidR="003143F6" w:rsidRPr="003143F6">
        <w:rPr>
          <w:rFonts w:ascii="Times New Roman" w:eastAsia="Times New Roman" w:hAnsi="Times New Roman"/>
          <w:color w:val="000000"/>
          <w:sz w:val="24"/>
          <w:szCs w:val="24"/>
          <w:lang w:eastAsia="pt-BR"/>
        </w:rPr>
        <w:t xml:space="preserve">do Ensino Médio. </w:t>
      </w:r>
    </w:p>
    <w:p w14:paraId="44A934DE" w14:textId="108F4338" w:rsidR="003143F6" w:rsidRPr="003143F6" w:rsidRDefault="003143F6" w:rsidP="003143F6">
      <w:pPr>
        <w:ind w:firstLine="708"/>
        <w:rPr>
          <w:rFonts w:ascii="Times New Roman" w:eastAsia="Times New Roman" w:hAnsi="Times New Roman"/>
          <w:color w:val="000000"/>
          <w:sz w:val="24"/>
          <w:szCs w:val="24"/>
          <w:lang w:eastAsia="pt-BR"/>
        </w:rPr>
      </w:pPr>
      <w:r w:rsidRPr="003143F6">
        <w:rPr>
          <w:rFonts w:ascii="Times New Roman" w:eastAsia="Times New Roman" w:hAnsi="Times New Roman"/>
          <w:color w:val="000000"/>
          <w:sz w:val="24"/>
          <w:szCs w:val="24"/>
          <w:lang w:eastAsia="pt-BR"/>
        </w:rPr>
        <w:t>Orientamos a Escola que matricular o estudante,</w:t>
      </w:r>
      <w:r w:rsidR="00F41434">
        <w:rPr>
          <w:rFonts w:ascii="Times New Roman" w:eastAsia="Times New Roman" w:hAnsi="Times New Roman"/>
          <w:color w:val="000000"/>
          <w:sz w:val="24"/>
          <w:szCs w:val="24"/>
          <w:lang w:eastAsia="pt-BR"/>
        </w:rPr>
        <w:t xml:space="preserve"> a</w:t>
      </w:r>
      <w:r>
        <w:rPr>
          <w:rFonts w:ascii="Times New Roman" w:eastAsia="Times New Roman" w:hAnsi="Times New Roman"/>
          <w:color w:val="000000"/>
          <w:sz w:val="24"/>
          <w:szCs w:val="24"/>
          <w:lang w:eastAsia="pt-BR"/>
        </w:rPr>
        <w:t xml:space="preserve"> </w:t>
      </w:r>
      <w:r w:rsidRPr="003143F6">
        <w:rPr>
          <w:rFonts w:ascii="Times New Roman" w:eastAsia="Times New Roman" w:hAnsi="Times New Roman"/>
          <w:color w:val="000000"/>
          <w:sz w:val="24"/>
          <w:szCs w:val="24"/>
          <w:lang w:eastAsia="pt-BR"/>
        </w:rPr>
        <w:t>oferecer complementações e supleme</w:t>
      </w:r>
      <w:r w:rsidR="00F41434">
        <w:rPr>
          <w:rFonts w:ascii="Times New Roman" w:eastAsia="Times New Roman" w:hAnsi="Times New Roman"/>
          <w:color w:val="000000"/>
          <w:sz w:val="24"/>
          <w:szCs w:val="24"/>
          <w:lang w:eastAsia="pt-BR"/>
        </w:rPr>
        <w:t>ntações de estudos, quando</w:t>
      </w:r>
      <w:r w:rsidRPr="003143F6">
        <w:rPr>
          <w:rFonts w:ascii="Times New Roman" w:eastAsia="Times New Roman" w:hAnsi="Times New Roman"/>
          <w:color w:val="000000"/>
          <w:sz w:val="24"/>
          <w:szCs w:val="24"/>
          <w:lang w:eastAsia="pt-BR"/>
        </w:rPr>
        <w:t xml:space="preserve"> verificar que o aluno</w:t>
      </w:r>
      <w:r>
        <w:rPr>
          <w:rFonts w:ascii="Times New Roman" w:eastAsia="Times New Roman" w:hAnsi="Times New Roman"/>
          <w:color w:val="000000"/>
          <w:sz w:val="24"/>
          <w:szCs w:val="24"/>
          <w:lang w:eastAsia="pt-BR"/>
        </w:rPr>
        <w:t xml:space="preserve"> </w:t>
      </w:r>
      <w:r w:rsidRPr="003143F6">
        <w:rPr>
          <w:rFonts w:ascii="Times New Roman" w:eastAsia="Times New Roman" w:hAnsi="Times New Roman"/>
          <w:color w:val="000000"/>
          <w:sz w:val="24"/>
          <w:szCs w:val="24"/>
          <w:lang w:eastAsia="pt-BR"/>
        </w:rPr>
        <w:t>apresenta dificuldades em alguns conteúdos curriculares.</w:t>
      </w:r>
    </w:p>
    <w:p w14:paraId="156A2F92" w14:textId="74FF7EFA" w:rsidR="000B4DAC" w:rsidRPr="003143F6" w:rsidRDefault="003143F6" w:rsidP="003143F6">
      <w:pPr>
        <w:ind w:firstLine="708"/>
        <w:rPr>
          <w:lang w:eastAsia="pt-BR"/>
        </w:rPr>
      </w:pPr>
      <w:r w:rsidRPr="003143F6">
        <w:rPr>
          <w:rFonts w:ascii="Times New Roman" w:eastAsia="Times New Roman" w:hAnsi="Times New Roman"/>
          <w:color w:val="000000"/>
          <w:sz w:val="24"/>
          <w:szCs w:val="24"/>
          <w:lang w:eastAsia="pt-BR"/>
        </w:rPr>
        <w:lastRenderedPageBreak/>
        <w:t>Para efeitos legais, este parecer deve ser arquivado pela Escola em que for matriculado</w:t>
      </w:r>
      <w:r>
        <w:rPr>
          <w:rFonts w:ascii="Times New Roman" w:eastAsia="Times New Roman" w:hAnsi="Times New Roman"/>
          <w:color w:val="000000"/>
          <w:sz w:val="24"/>
          <w:szCs w:val="24"/>
          <w:lang w:eastAsia="pt-BR"/>
        </w:rPr>
        <w:t xml:space="preserve"> </w:t>
      </w:r>
      <w:r w:rsidR="00F41434">
        <w:rPr>
          <w:rFonts w:ascii="Times New Roman" w:eastAsia="Times New Roman" w:hAnsi="Times New Roman"/>
          <w:color w:val="000000"/>
          <w:sz w:val="24"/>
          <w:szCs w:val="24"/>
          <w:lang w:eastAsia="pt-BR"/>
        </w:rPr>
        <w:t>o aluno</w:t>
      </w:r>
      <w:r w:rsidRPr="003143F6">
        <w:rPr>
          <w:rFonts w:ascii="Times New Roman" w:eastAsia="Times New Roman" w:hAnsi="Times New Roman"/>
          <w:color w:val="000000"/>
          <w:sz w:val="24"/>
          <w:szCs w:val="24"/>
          <w:lang w:eastAsia="pt-BR"/>
        </w:rPr>
        <w:t xml:space="preserve"> e deve acompanhar </w:t>
      </w:r>
      <w:r w:rsidR="00F41434">
        <w:rPr>
          <w:rFonts w:ascii="Times New Roman" w:eastAsia="Times New Roman" w:hAnsi="Times New Roman"/>
          <w:color w:val="000000"/>
          <w:sz w:val="24"/>
          <w:szCs w:val="24"/>
          <w:lang w:eastAsia="pt-BR"/>
        </w:rPr>
        <w:t>sua vida escolar</w:t>
      </w:r>
      <w:r w:rsidR="000B4DAC" w:rsidRPr="003143F6">
        <w:rPr>
          <w:lang w:eastAsia="pt-BR"/>
        </w:rPr>
        <w:t>.</w:t>
      </w:r>
    </w:p>
    <w:p w14:paraId="7D3B2B0D" w14:textId="628B4F32" w:rsidR="00006F1A" w:rsidRDefault="009E6D79" w:rsidP="00F41434">
      <w:pPr>
        <w:spacing w:before="120"/>
        <w:ind w:firstLine="709"/>
        <w:rPr>
          <w:rFonts w:ascii="Times New Roman" w:eastAsia="Times New Roman" w:hAnsi="Times New Roman"/>
          <w:color w:val="000000"/>
          <w:sz w:val="24"/>
          <w:szCs w:val="24"/>
          <w:lang w:eastAsia="pt-BR"/>
        </w:rPr>
      </w:pPr>
      <w:r w:rsidRPr="009E6D79">
        <w:rPr>
          <w:rFonts w:ascii="Times New Roman" w:eastAsia="Times New Roman" w:hAnsi="Times New Roman"/>
          <w:color w:val="000000"/>
          <w:sz w:val="24"/>
          <w:szCs w:val="24"/>
          <w:lang w:eastAsia="pt-BR"/>
        </w:rPr>
        <w:t>É o parecer, salvo melhor</w:t>
      </w:r>
      <w:r w:rsidR="00F731FD">
        <w:rPr>
          <w:rFonts w:ascii="Times New Roman" w:eastAsia="Times New Roman" w:hAnsi="Times New Roman"/>
          <w:color w:val="000000"/>
          <w:sz w:val="24"/>
          <w:szCs w:val="24"/>
          <w:lang w:eastAsia="pt-BR"/>
        </w:rPr>
        <w:t xml:space="preserve"> </w:t>
      </w:r>
      <w:r w:rsidRPr="009E6D79">
        <w:rPr>
          <w:rFonts w:ascii="Times New Roman" w:eastAsia="Times New Roman" w:hAnsi="Times New Roman"/>
          <w:color w:val="000000"/>
          <w:sz w:val="24"/>
          <w:szCs w:val="24"/>
          <w:lang w:eastAsia="pt-BR"/>
        </w:rPr>
        <w:t>juízo.</w:t>
      </w:r>
    </w:p>
    <w:p w14:paraId="2EB202A7" w14:textId="7CDEF5B7" w:rsidR="00D53F55" w:rsidRDefault="001974C0" w:rsidP="00E92F2B">
      <w:pPr>
        <w:jc w:val="right"/>
        <w:rPr>
          <w:rFonts w:ascii="Times New Roman" w:hAnsi="Times New Roman"/>
          <w:sz w:val="24"/>
          <w:szCs w:val="24"/>
        </w:rPr>
      </w:pPr>
      <w:r>
        <w:rPr>
          <w:rFonts w:ascii="Times New Roman" w:eastAsia="Times New Roman" w:hAnsi="Times New Roman"/>
          <w:sz w:val="24"/>
          <w:szCs w:val="24"/>
        </w:rPr>
        <w:t>João Pessoa</w:t>
      </w:r>
      <w:bookmarkEnd w:id="31"/>
      <w:r>
        <w:rPr>
          <w:rFonts w:ascii="Times New Roman" w:eastAsia="Times New Roman" w:hAnsi="Times New Roman"/>
          <w:sz w:val="24"/>
          <w:szCs w:val="24"/>
        </w:rPr>
        <w:t xml:space="preserve">, </w:t>
      </w:r>
      <w:r w:rsidR="00591FDD" w:rsidRPr="00C658E8">
        <w:rPr>
          <w:rFonts w:ascii="Times New Roman" w:hAnsi="Times New Roman"/>
          <w:sz w:val="24"/>
          <w:szCs w:val="24"/>
        </w:rPr>
        <w:t xml:space="preserve">em </w:t>
      </w:r>
      <w:bookmarkStart w:id="33" w:name="_Hlk188452357"/>
      <w:bookmarkStart w:id="34" w:name="_Hlk157075109"/>
      <w:bookmarkStart w:id="35" w:name="_Hlk152758395"/>
      <w:bookmarkStart w:id="36" w:name="_Hlk152249590"/>
      <w:r w:rsidR="003143F6">
        <w:rPr>
          <w:rFonts w:ascii="Times New Roman" w:hAnsi="Times New Roman"/>
          <w:sz w:val="24"/>
          <w:szCs w:val="24"/>
        </w:rPr>
        <w:t>30</w:t>
      </w:r>
      <w:r w:rsidR="00570D7C" w:rsidRPr="00570D7C">
        <w:rPr>
          <w:rFonts w:ascii="Times New Roman" w:hAnsi="Times New Roman"/>
          <w:sz w:val="24"/>
          <w:szCs w:val="24"/>
        </w:rPr>
        <w:t xml:space="preserve"> de janeiro de 2025</w:t>
      </w:r>
      <w:bookmarkEnd w:id="33"/>
      <w:r w:rsidR="00570D7C" w:rsidRPr="00570D7C">
        <w:rPr>
          <w:rFonts w:ascii="Times New Roman" w:hAnsi="Times New Roman"/>
          <w:sz w:val="24"/>
          <w:szCs w:val="24"/>
        </w:rPr>
        <w:t>.</w:t>
      </w:r>
      <w:bookmarkEnd w:id="34"/>
    </w:p>
    <w:p w14:paraId="08798B9F" w14:textId="7E46833D" w:rsidR="003143F6" w:rsidRDefault="003143F6" w:rsidP="00F41434">
      <w:pPr>
        <w:spacing w:before="960"/>
        <w:jc w:val="center"/>
        <w:rPr>
          <w:rFonts w:ascii="Times New Roman" w:hAnsi="Times New Roman"/>
          <w:b/>
          <w:sz w:val="24"/>
          <w:szCs w:val="24"/>
        </w:rPr>
      </w:pPr>
      <w:bookmarkStart w:id="37" w:name="_Hlk189576511"/>
      <w:bookmarkStart w:id="38" w:name="_Hlk189216028"/>
      <w:bookmarkStart w:id="39" w:name="_Hlk152246691"/>
      <w:bookmarkEnd w:id="35"/>
      <w:bookmarkEnd w:id="36"/>
      <w:r w:rsidRPr="003143F6">
        <w:rPr>
          <w:rFonts w:ascii="Times New Roman" w:hAnsi="Times New Roman"/>
          <w:b/>
          <w:sz w:val="24"/>
          <w:szCs w:val="24"/>
        </w:rPr>
        <w:t>ADRIANA BEZERRA CAVALCANTI MEDEIROS NÓBREGA</w:t>
      </w:r>
    </w:p>
    <w:bookmarkEnd w:id="37"/>
    <w:p w14:paraId="25C7EFDA" w14:textId="698AAF72" w:rsidR="00D2524F" w:rsidRDefault="000B4DAC" w:rsidP="000B4DAC">
      <w:pPr>
        <w:jc w:val="center"/>
        <w:rPr>
          <w:rFonts w:ascii="Times New Roman" w:eastAsia="Times New Roman" w:hAnsi="Times New Roman"/>
          <w:b/>
          <w:bCs/>
          <w:sz w:val="24"/>
          <w:szCs w:val="24"/>
          <w:lang w:eastAsia="pt-BR"/>
        </w:rPr>
      </w:pPr>
      <w:r w:rsidRPr="000B4DAC">
        <w:rPr>
          <w:rFonts w:ascii="Times New Roman" w:hAnsi="Times New Roman"/>
          <w:b/>
          <w:sz w:val="24"/>
          <w:szCs w:val="24"/>
        </w:rPr>
        <w:t>Relatora</w:t>
      </w:r>
    </w:p>
    <w:bookmarkEnd w:id="38"/>
    <w:bookmarkEnd w:id="39"/>
    <w:p w14:paraId="4D2830C8" w14:textId="5BDA2561" w:rsidR="00356147" w:rsidRPr="00C658E8" w:rsidRDefault="00356147" w:rsidP="00F41434">
      <w:pPr>
        <w:spacing w:before="840" w:after="120"/>
        <w:rPr>
          <w:rFonts w:ascii="Times New Roman" w:hAnsi="Times New Roman"/>
          <w:b/>
          <w:sz w:val="24"/>
          <w:szCs w:val="24"/>
        </w:rPr>
      </w:pPr>
      <w:r w:rsidRPr="00C658E8">
        <w:rPr>
          <w:rFonts w:ascii="Times New Roman" w:hAnsi="Times New Roman"/>
          <w:b/>
          <w:sz w:val="24"/>
          <w:szCs w:val="24"/>
        </w:rPr>
        <w:t>IV – DECISÃO DA CÂMARA</w:t>
      </w:r>
      <w:r w:rsidR="00BA063C">
        <w:rPr>
          <w:rFonts w:ascii="Times New Roman" w:hAnsi="Times New Roman"/>
          <w:b/>
          <w:sz w:val="24"/>
          <w:szCs w:val="24"/>
        </w:rPr>
        <w:t>:</w:t>
      </w:r>
    </w:p>
    <w:p w14:paraId="19E4506F" w14:textId="205F6BCA" w:rsidR="00356147" w:rsidRDefault="00356147" w:rsidP="002B5376">
      <w:pPr>
        <w:ind w:firstLine="708"/>
        <w:rPr>
          <w:rFonts w:ascii="Times New Roman" w:hAnsi="Times New Roman"/>
          <w:sz w:val="24"/>
        </w:rPr>
      </w:pPr>
      <w:r w:rsidRPr="00E901EB">
        <w:rPr>
          <w:rFonts w:ascii="Times New Roman" w:hAnsi="Times New Roman"/>
          <w:sz w:val="24"/>
          <w:szCs w:val="24"/>
        </w:rPr>
        <w:t xml:space="preserve">A </w:t>
      </w:r>
      <w:bookmarkStart w:id="40" w:name="_Hlk178584129"/>
      <w:r w:rsidR="00B04FF6" w:rsidRPr="00B04FF6">
        <w:rPr>
          <w:rFonts w:ascii="Times New Roman" w:hAnsi="Times New Roman"/>
          <w:sz w:val="24"/>
          <w:szCs w:val="24"/>
        </w:rPr>
        <w:t xml:space="preserve">Câmara de </w:t>
      </w:r>
      <w:bookmarkStart w:id="41" w:name="_Hlk181951243"/>
      <w:r w:rsidR="00B04FF6" w:rsidRPr="00B04FF6">
        <w:rPr>
          <w:rFonts w:ascii="Times New Roman" w:hAnsi="Times New Roman"/>
          <w:sz w:val="24"/>
          <w:szCs w:val="24"/>
        </w:rPr>
        <w:t xml:space="preserve">Educação Infantil e Ensino Fundamental </w:t>
      </w:r>
      <w:bookmarkEnd w:id="40"/>
      <w:bookmarkEnd w:id="41"/>
      <w:r w:rsidR="00B04FF6" w:rsidRPr="00B04FF6">
        <w:rPr>
          <w:rFonts w:ascii="Times New Roman" w:hAnsi="Times New Roman"/>
          <w:sz w:val="24"/>
          <w:szCs w:val="24"/>
        </w:rPr>
        <w:t>– CEIEF</w:t>
      </w:r>
      <w:r w:rsidR="00B04FF6">
        <w:rPr>
          <w:rFonts w:ascii="Times New Roman" w:hAnsi="Times New Roman"/>
          <w:sz w:val="24"/>
          <w:szCs w:val="24"/>
        </w:rPr>
        <w:t xml:space="preserve">, </w:t>
      </w:r>
      <w:r w:rsidRPr="00E901EB">
        <w:rPr>
          <w:rFonts w:ascii="Times New Roman" w:hAnsi="Times New Roman"/>
          <w:sz w:val="24"/>
          <w:szCs w:val="24"/>
        </w:rPr>
        <w:t>aprova</w:t>
      </w:r>
      <w:r>
        <w:rPr>
          <w:rFonts w:ascii="Times New Roman" w:hAnsi="Times New Roman"/>
          <w:sz w:val="24"/>
          <w:szCs w:val="24"/>
        </w:rPr>
        <w:t>,</w:t>
      </w:r>
      <w:r w:rsidRPr="00E901EB">
        <w:rPr>
          <w:rFonts w:ascii="Times New Roman" w:hAnsi="Times New Roman"/>
          <w:sz w:val="24"/>
          <w:szCs w:val="24"/>
        </w:rPr>
        <w:t xml:space="preserve"> por unanimidade</w:t>
      </w:r>
      <w:r>
        <w:rPr>
          <w:rFonts w:ascii="Times New Roman" w:hAnsi="Times New Roman"/>
          <w:sz w:val="24"/>
          <w:szCs w:val="24"/>
        </w:rPr>
        <w:t>,</w:t>
      </w:r>
      <w:r w:rsidRPr="00E901EB">
        <w:rPr>
          <w:rFonts w:ascii="Times New Roman" w:hAnsi="Times New Roman"/>
          <w:sz w:val="24"/>
          <w:szCs w:val="24"/>
        </w:rPr>
        <w:t xml:space="preserve"> o</w:t>
      </w:r>
      <w:r w:rsidR="009E5F33">
        <w:rPr>
          <w:rFonts w:ascii="Times New Roman" w:hAnsi="Times New Roman"/>
          <w:sz w:val="24"/>
          <w:szCs w:val="24"/>
        </w:rPr>
        <w:t xml:space="preserve"> </w:t>
      </w:r>
      <w:r w:rsidRPr="00E901EB">
        <w:rPr>
          <w:rFonts w:ascii="Times New Roman" w:hAnsi="Times New Roman"/>
          <w:sz w:val="24"/>
          <w:szCs w:val="24"/>
        </w:rPr>
        <w:t>presente Parecer nos termos do Voto do Relator</w:t>
      </w:r>
      <w:r w:rsidRPr="00BE146B">
        <w:rPr>
          <w:rFonts w:ascii="Times New Roman" w:hAnsi="Times New Roman"/>
          <w:sz w:val="24"/>
        </w:rPr>
        <w:t>.</w:t>
      </w:r>
      <w:r w:rsidR="000570D2">
        <w:rPr>
          <w:rFonts w:ascii="Times New Roman" w:hAnsi="Times New Roman"/>
          <w:sz w:val="24"/>
        </w:rPr>
        <w:t xml:space="preserve"> </w:t>
      </w:r>
    </w:p>
    <w:p w14:paraId="25D3AEB2" w14:textId="25587680" w:rsidR="00784E39" w:rsidRDefault="00356147" w:rsidP="00F41434">
      <w:pPr>
        <w:spacing w:before="120"/>
        <w:ind w:left="357"/>
        <w:jc w:val="right"/>
        <w:rPr>
          <w:rFonts w:ascii="Times New Roman" w:hAnsi="Times New Roman"/>
          <w:sz w:val="24"/>
          <w:szCs w:val="24"/>
        </w:rPr>
      </w:pPr>
      <w:r w:rsidRPr="00C658E8">
        <w:rPr>
          <w:rFonts w:ascii="Times New Roman" w:hAnsi="Times New Roman"/>
          <w:sz w:val="24"/>
          <w:szCs w:val="24"/>
        </w:rPr>
        <w:t xml:space="preserve">Sala das Sessões, em </w:t>
      </w:r>
      <w:bookmarkStart w:id="42" w:name="_Hlk152347599"/>
      <w:r w:rsidR="003143F6">
        <w:rPr>
          <w:rFonts w:ascii="Times New Roman" w:hAnsi="Times New Roman"/>
          <w:sz w:val="24"/>
          <w:szCs w:val="24"/>
        </w:rPr>
        <w:t>30</w:t>
      </w:r>
      <w:r w:rsidR="00570D7C" w:rsidRPr="00570D7C">
        <w:rPr>
          <w:rFonts w:ascii="Times New Roman" w:hAnsi="Times New Roman"/>
          <w:sz w:val="24"/>
          <w:szCs w:val="24"/>
        </w:rPr>
        <w:t xml:space="preserve"> de janeiro de 2025</w:t>
      </w:r>
      <w:r w:rsidR="000F6A6A" w:rsidRPr="000F6A6A">
        <w:rPr>
          <w:rFonts w:ascii="Times New Roman" w:hAnsi="Times New Roman"/>
          <w:sz w:val="24"/>
          <w:szCs w:val="24"/>
        </w:rPr>
        <w:t>.</w:t>
      </w:r>
    </w:p>
    <w:p w14:paraId="7FF380B8" w14:textId="40ECDF65" w:rsidR="00487C7E" w:rsidRPr="001E2454" w:rsidRDefault="00B04FF6" w:rsidP="00F41434">
      <w:pPr>
        <w:spacing w:before="960"/>
        <w:jc w:val="center"/>
        <w:rPr>
          <w:rFonts w:ascii="Times New Roman" w:hAnsi="Times New Roman"/>
          <w:b/>
          <w:sz w:val="24"/>
          <w:szCs w:val="24"/>
          <w:lang w:eastAsia="pt-BR"/>
        </w:rPr>
      </w:pPr>
      <w:r>
        <w:rPr>
          <w:rFonts w:ascii="Times New Roman" w:hAnsi="Times New Roman"/>
          <w:b/>
          <w:sz w:val="24"/>
          <w:szCs w:val="24"/>
        </w:rPr>
        <w:t>NEILZE CORREIA DE MELO CRUZ</w:t>
      </w:r>
    </w:p>
    <w:p w14:paraId="3B9E1ECF" w14:textId="2BED233D" w:rsidR="00487C7E" w:rsidRDefault="00487C7E" w:rsidP="00027678">
      <w:pPr>
        <w:jc w:val="center"/>
        <w:rPr>
          <w:rFonts w:ascii="Times New Roman" w:hAnsi="Times New Roman"/>
          <w:b/>
          <w:sz w:val="24"/>
          <w:szCs w:val="24"/>
        </w:rPr>
      </w:pPr>
      <w:r w:rsidRPr="001E2454">
        <w:rPr>
          <w:rFonts w:ascii="Times New Roman" w:hAnsi="Times New Roman"/>
          <w:b/>
          <w:sz w:val="24"/>
          <w:szCs w:val="24"/>
        </w:rPr>
        <w:t>Presidenta da CE</w:t>
      </w:r>
      <w:r w:rsidR="00B04FF6">
        <w:rPr>
          <w:rFonts w:ascii="Times New Roman" w:hAnsi="Times New Roman"/>
          <w:b/>
          <w:sz w:val="24"/>
          <w:szCs w:val="24"/>
        </w:rPr>
        <w:t>IEF</w:t>
      </w:r>
    </w:p>
    <w:p w14:paraId="0221652E" w14:textId="485F1DD1" w:rsidR="00356147" w:rsidRDefault="00F27F20" w:rsidP="00F41434">
      <w:pPr>
        <w:spacing w:before="840" w:after="120"/>
        <w:jc w:val="left"/>
        <w:rPr>
          <w:rFonts w:ascii="Times New Roman" w:hAnsi="Times New Roman"/>
          <w:b/>
          <w:sz w:val="24"/>
        </w:rPr>
      </w:pPr>
      <w:r>
        <w:rPr>
          <w:rFonts w:ascii="Times New Roman" w:hAnsi="Times New Roman"/>
          <w:b/>
          <w:sz w:val="24"/>
        </w:rPr>
        <w:t>V – DECISÃO DO PLENÁRIO:</w:t>
      </w:r>
      <w:r w:rsidR="00CB53D0">
        <w:rPr>
          <w:rFonts w:ascii="Times New Roman" w:hAnsi="Times New Roman"/>
          <w:b/>
          <w:sz w:val="24"/>
        </w:rPr>
        <w:t xml:space="preserve"> </w:t>
      </w:r>
    </w:p>
    <w:p w14:paraId="56335360" w14:textId="0E5A3362" w:rsidR="00356147" w:rsidRDefault="00356147" w:rsidP="00027678">
      <w:pPr>
        <w:ind w:firstLine="708"/>
        <w:rPr>
          <w:rFonts w:ascii="Times New Roman" w:hAnsi="Times New Roman"/>
          <w:sz w:val="24"/>
        </w:rPr>
      </w:pPr>
      <w:r w:rsidRPr="00BE146B">
        <w:rPr>
          <w:rFonts w:ascii="Times New Roman" w:hAnsi="Times New Roman"/>
          <w:sz w:val="24"/>
        </w:rPr>
        <w:t>O Plenário do C</w:t>
      </w:r>
      <w:r>
        <w:rPr>
          <w:rFonts w:ascii="Times New Roman" w:hAnsi="Times New Roman"/>
          <w:sz w:val="24"/>
        </w:rPr>
        <w:t>onselho Estadual de Educação da Paraíba – CEE/PB</w:t>
      </w:r>
      <w:r w:rsidRPr="00BE146B">
        <w:rPr>
          <w:rFonts w:ascii="Times New Roman" w:hAnsi="Times New Roman"/>
          <w:sz w:val="24"/>
        </w:rPr>
        <w:t xml:space="preserve"> decide </w:t>
      </w:r>
      <w:r w:rsidR="003C1A23">
        <w:rPr>
          <w:rFonts w:ascii="Times New Roman" w:hAnsi="Times New Roman"/>
          <w:sz w:val="24"/>
        </w:rPr>
        <w:t>homologar</w:t>
      </w:r>
      <w:r w:rsidRPr="00BE146B">
        <w:rPr>
          <w:rFonts w:ascii="Times New Roman" w:hAnsi="Times New Roman"/>
          <w:sz w:val="24"/>
        </w:rPr>
        <w:t xml:space="preserve"> o presen</w:t>
      </w:r>
      <w:r>
        <w:rPr>
          <w:rFonts w:ascii="Times New Roman" w:hAnsi="Times New Roman"/>
          <w:sz w:val="24"/>
        </w:rPr>
        <w:t>te Parecer nos termos do Voto do Relator</w:t>
      </w:r>
      <w:r w:rsidRPr="00BE146B">
        <w:rPr>
          <w:rFonts w:ascii="Times New Roman" w:hAnsi="Times New Roman"/>
          <w:sz w:val="24"/>
        </w:rPr>
        <w:t>.</w:t>
      </w:r>
    </w:p>
    <w:p w14:paraId="0AA4AA23" w14:textId="701A9FD5" w:rsidR="000F6A6A" w:rsidRDefault="00356147" w:rsidP="00F41434">
      <w:pPr>
        <w:spacing w:before="120"/>
        <w:ind w:left="357"/>
        <w:jc w:val="right"/>
        <w:rPr>
          <w:rFonts w:ascii="Times New Roman" w:hAnsi="Times New Roman"/>
          <w:sz w:val="24"/>
          <w:szCs w:val="24"/>
        </w:rPr>
      </w:pPr>
      <w:r w:rsidRPr="00BE146B">
        <w:rPr>
          <w:rFonts w:ascii="Times New Roman" w:hAnsi="Times New Roman"/>
          <w:sz w:val="24"/>
        </w:rPr>
        <w:t xml:space="preserve">Sala das Sessões Plenárias, </w:t>
      </w:r>
      <w:r w:rsidR="00591FDD" w:rsidRPr="00C658E8">
        <w:rPr>
          <w:rFonts w:ascii="Times New Roman" w:hAnsi="Times New Roman"/>
          <w:sz w:val="24"/>
          <w:szCs w:val="24"/>
        </w:rPr>
        <w:t xml:space="preserve">em </w:t>
      </w:r>
      <w:bookmarkEnd w:id="42"/>
      <w:r w:rsidR="003143F6">
        <w:rPr>
          <w:rFonts w:ascii="Times New Roman" w:hAnsi="Times New Roman"/>
          <w:sz w:val="24"/>
          <w:szCs w:val="24"/>
        </w:rPr>
        <w:t>30</w:t>
      </w:r>
      <w:r w:rsidR="00570D7C" w:rsidRPr="00570D7C">
        <w:rPr>
          <w:rFonts w:ascii="Times New Roman" w:hAnsi="Times New Roman"/>
          <w:sz w:val="24"/>
          <w:szCs w:val="24"/>
        </w:rPr>
        <w:t xml:space="preserve"> de janeiro de 2025</w:t>
      </w:r>
      <w:r w:rsidR="000F6A6A" w:rsidRPr="000F6A6A">
        <w:rPr>
          <w:rFonts w:ascii="Times New Roman" w:hAnsi="Times New Roman"/>
          <w:sz w:val="24"/>
          <w:szCs w:val="24"/>
        </w:rPr>
        <w:t>.</w:t>
      </w:r>
    </w:p>
    <w:p w14:paraId="1455BEB2" w14:textId="449655B0" w:rsidR="006A72F6" w:rsidRDefault="006A72F6" w:rsidP="005F6CD8">
      <w:pPr>
        <w:spacing w:before="960"/>
        <w:ind w:left="357"/>
        <w:jc w:val="center"/>
        <w:rPr>
          <w:rFonts w:ascii="Times New Roman" w:hAnsi="Times New Roman"/>
          <w:b/>
          <w:sz w:val="24"/>
          <w:szCs w:val="24"/>
        </w:rPr>
      </w:pPr>
      <w:bookmarkStart w:id="43" w:name="_Hlk160723021"/>
      <w:r w:rsidRPr="00371883">
        <w:rPr>
          <w:rFonts w:ascii="Times New Roman" w:hAnsi="Times New Roman"/>
          <w:b/>
          <w:sz w:val="24"/>
          <w:szCs w:val="24"/>
        </w:rPr>
        <w:t>ADELAIDE ALVES DIAS</w:t>
      </w:r>
      <w:r w:rsidR="000F6A6A">
        <w:rPr>
          <w:rFonts w:ascii="Times New Roman" w:hAnsi="Times New Roman"/>
          <w:b/>
          <w:sz w:val="24"/>
          <w:szCs w:val="24"/>
        </w:rPr>
        <w:t xml:space="preserve"> </w:t>
      </w:r>
    </w:p>
    <w:p w14:paraId="38817414" w14:textId="77777777" w:rsidR="006A72F6" w:rsidRDefault="006A72F6" w:rsidP="00027678">
      <w:pPr>
        <w:ind w:firstLine="357"/>
        <w:jc w:val="center"/>
        <w:rPr>
          <w:rFonts w:ascii="Times New Roman" w:hAnsi="Times New Roman"/>
          <w:sz w:val="24"/>
        </w:rPr>
      </w:pPr>
      <w:r w:rsidRPr="00DF67B0">
        <w:rPr>
          <w:rFonts w:ascii="Times New Roman" w:hAnsi="Times New Roman"/>
          <w:b/>
        </w:rPr>
        <w:t>President</w:t>
      </w:r>
      <w:r>
        <w:rPr>
          <w:rFonts w:ascii="Times New Roman" w:hAnsi="Times New Roman"/>
          <w:b/>
        </w:rPr>
        <w:t>a</w:t>
      </w:r>
      <w:r w:rsidRPr="00DF67B0">
        <w:rPr>
          <w:rFonts w:ascii="Times New Roman" w:hAnsi="Times New Roman"/>
          <w:b/>
        </w:rPr>
        <w:t xml:space="preserve"> </w:t>
      </w:r>
      <w:r>
        <w:rPr>
          <w:rFonts w:ascii="Times New Roman" w:hAnsi="Times New Roman"/>
          <w:b/>
        </w:rPr>
        <w:t>do</w:t>
      </w:r>
      <w:r w:rsidRPr="00DF67B0">
        <w:rPr>
          <w:rFonts w:ascii="Times New Roman" w:hAnsi="Times New Roman"/>
          <w:b/>
        </w:rPr>
        <w:t xml:space="preserve"> CEE/PB</w:t>
      </w:r>
    </w:p>
    <w:bookmarkEnd w:id="43"/>
    <w:p w14:paraId="6CE83D69" w14:textId="5741DA04" w:rsidR="006468FE" w:rsidRDefault="006468FE" w:rsidP="000F6A6A">
      <w:pPr>
        <w:spacing w:after="120"/>
        <w:jc w:val="center"/>
        <w:rPr>
          <w:rFonts w:ascii="Times New Roman" w:hAnsi="Times New Roman"/>
          <w:sz w:val="24"/>
        </w:rPr>
      </w:pPr>
    </w:p>
    <w:sectPr w:rsidR="006468FE" w:rsidSect="0007344A">
      <w:headerReference w:type="default" r:id="rId7"/>
      <w:footerReference w:type="default" r:id="rId8"/>
      <w:headerReference w:type="first" r:id="rId9"/>
      <w:footerReference w:type="first" r:id="rId10"/>
      <w:pgSz w:w="11906" w:h="16838"/>
      <w:pgMar w:top="1418" w:right="851" w:bottom="1418" w:left="1701" w:header="709" w:footer="5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1E7BC" w14:textId="77777777" w:rsidR="0032077E" w:rsidRDefault="0032077E" w:rsidP="008057A6">
      <w:r>
        <w:separator/>
      </w:r>
    </w:p>
  </w:endnote>
  <w:endnote w:type="continuationSeparator" w:id="0">
    <w:p w14:paraId="14942F7F" w14:textId="77777777" w:rsidR="0032077E" w:rsidRDefault="0032077E" w:rsidP="0080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185794"/>
      <w:docPartObj>
        <w:docPartGallery w:val="Page Numbers (Bottom of Page)"/>
        <w:docPartUnique/>
      </w:docPartObj>
    </w:sdtPr>
    <w:sdtEndPr/>
    <w:sdtContent>
      <w:p w14:paraId="43F8F51E" w14:textId="72AFA028" w:rsidR="00E35335" w:rsidRPr="0081626F" w:rsidRDefault="00E35335" w:rsidP="0007344A">
        <w:pPr>
          <w:pStyle w:val="Rodap"/>
          <w:ind w:left="1276"/>
          <w:jc w:val="center"/>
          <w:rPr>
            <w:rFonts w:ascii="Times New Roman" w:hAnsi="Times New Roman"/>
            <w:b/>
            <w:sz w:val="18"/>
            <w:szCs w:val="18"/>
          </w:rPr>
        </w:pPr>
        <w:r w:rsidRPr="0081626F">
          <w:rPr>
            <w:rFonts w:ascii="Times New Roman" w:hAnsi="Times New Roman"/>
            <w:noProof/>
            <w:lang w:eastAsia="pt-BR"/>
          </w:rPr>
          <mc:AlternateContent>
            <mc:Choice Requires="wps">
              <w:drawing>
                <wp:anchor distT="45720" distB="45720" distL="114300" distR="114300" simplePos="0" relativeHeight="251666432" behindDoc="1" locked="0" layoutInCell="1" allowOverlap="1" wp14:anchorId="1419E296" wp14:editId="5E1466D0">
                  <wp:simplePos x="0" y="0"/>
                  <wp:positionH relativeFrom="column">
                    <wp:posOffset>-107772</wp:posOffset>
                  </wp:positionH>
                  <wp:positionV relativeFrom="paragraph">
                    <wp:posOffset>14757</wp:posOffset>
                  </wp:positionV>
                  <wp:extent cx="1638300" cy="457200"/>
                  <wp:effectExtent l="0" t="0" r="19050" b="1905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57200"/>
                          </a:xfrm>
                          <a:prstGeom prst="rect">
                            <a:avLst/>
                          </a:prstGeom>
                          <a:solidFill>
                            <a:srgbClr val="FFFFFF"/>
                          </a:solidFill>
                          <a:ln w="9525">
                            <a:solidFill>
                              <a:srgbClr val="000000"/>
                            </a:solidFill>
                            <a:miter lim="800000"/>
                            <a:headEnd/>
                            <a:tailEnd/>
                          </a:ln>
                        </wps:spPr>
                        <wps:txbx>
                          <w:txbxContent>
                            <w:p w14:paraId="2F1FC643" w14:textId="7A235BE4" w:rsidR="00E35335" w:rsidRPr="009C2EB2" w:rsidRDefault="00E35335" w:rsidP="00DA7A6C">
                              <w:pPr>
                                <w:rPr>
                                  <w:rFonts w:ascii="Times New Roman" w:eastAsia="Times New Roman" w:hAnsi="Times New Roman"/>
                                  <w:sz w:val="16"/>
                                  <w:szCs w:val="16"/>
                                  <w:lang w:eastAsia="pt-BR"/>
                                </w:rPr>
                              </w:pPr>
                              <w:r>
                                <w:rPr>
                                  <w:rFonts w:ascii="Times New Roman" w:eastAsia="Times New Roman" w:hAnsi="Times New Roman"/>
                                  <w:sz w:val="16"/>
                                  <w:szCs w:val="16"/>
                                  <w:lang w:eastAsia="pt-BR"/>
                                </w:rPr>
                                <w:t>CE</w:t>
                              </w:r>
                              <w:r w:rsidR="00366579">
                                <w:rPr>
                                  <w:rFonts w:ascii="Times New Roman" w:eastAsia="Times New Roman" w:hAnsi="Times New Roman"/>
                                  <w:sz w:val="16"/>
                                  <w:szCs w:val="16"/>
                                  <w:lang w:eastAsia="pt-BR"/>
                                </w:rPr>
                                <w:t>IEF</w:t>
                              </w:r>
                              <w:r>
                                <w:rPr>
                                  <w:rFonts w:ascii="Times New Roman" w:eastAsia="Times New Roman" w:hAnsi="Times New Roman"/>
                                  <w:sz w:val="16"/>
                                  <w:szCs w:val="16"/>
                                  <w:lang w:eastAsia="pt-BR"/>
                                </w:rPr>
                                <w:t>/</w:t>
                              </w:r>
                              <w:r w:rsidRPr="00F62415">
                                <w:rPr>
                                  <w:rFonts w:ascii="Times New Roman" w:eastAsia="Times New Roman" w:hAnsi="Times New Roman"/>
                                  <w:sz w:val="16"/>
                                  <w:szCs w:val="16"/>
                                  <w:lang w:eastAsia="pt-BR"/>
                                </w:rPr>
                                <w:t>CEE/PB</w:t>
                              </w:r>
                            </w:p>
                            <w:p w14:paraId="7105BB66" w14:textId="6593B5C2" w:rsidR="00E35335" w:rsidRDefault="00E35335" w:rsidP="00DA7A6C">
                              <w:pPr>
                                <w:rPr>
                                  <w:rFonts w:ascii="Times New Roman" w:eastAsia="Times New Roman" w:hAnsi="Times New Roman"/>
                                  <w:sz w:val="16"/>
                                  <w:szCs w:val="16"/>
                                  <w:lang w:eastAsia="pt-BR"/>
                                </w:rPr>
                              </w:pPr>
                              <w:r w:rsidRPr="009C2EB2">
                                <w:rPr>
                                  <w:rFonts w:ascii="Times New Roman" w:eastAsia="Times New Roman" w:hAnsi="Times New Roman"/>
                                  <w:sz w:val="16"/>
                                  <w:szCs w:val="16"/>
                                  <w:lang w:eastAsia="pt-BR"/>
                                </w:rPr>
                                <w:t xml:space="preserve">Processo nº </w:t>
                              </w:r>
                              <w:sdt>
                                <w:sdtPr>
                                  <w:rPr>
                                    <w:rFonts w:ascii="Times New Roman" w:eastAsia="Times New Roman" w:hAnsi="Times New Roman"/>
                                    <w:sz w:val="16"/>
                                    <w:szCs w:val="16"/>
                                    <w:lang w:eastAsia="pt-BR"/>
                                  </w:rPr>
                                  <w:alias w:val="Palavras-chave"/>
                                  <w:tag w:val=""/>
                                  <w:id w:val="446586686"/>
                                  <w:dataBinding w:prefixMappings="xmlns:ns0='http://purl.org/dc/elements/1.1/' xmlns:ns1='http://schemas.openxmlformats.org/package/2006/metadata/core-properties' " w:xpath="/ns1:coreProperties[1]/ns1:keywords[1]" w:storeItemID="{6C3C8BC8-F283-45AE-878A-BAB7291924A1}"/>
                                  <w:text/>
                                </w:sdtPr>
                                <w:sdtEndPr/>
                                <w:sdtContent>
                                  <w:r w:rsidR="003143F6">
                                    <w:rPr>
                                      <w:rFonts w:ascii="Times New Roman" w:eastAsia="Times New Roman" w:hAnsi="Times New Roman"/>
                                      <w:sz w:val="16"/>
                                      <w:szCs w:val="16"/>
                                      <w:lang w:eastAsia="pt-BR"/>
                                    </w:rPr>
                                    <w:t>SEE-PRC: 2025/01844</w:t>
                                  </w:r>
                                </w:sdtContent>
                              </w:sdt>
                            </w:p>
                            <w:p w14:paraId="03F327B4" w14:textId="382FDED5" w:rsidR="00E35335" w:rsidRDefault="00E35335" w:rsidP="00DA7A6C">
                              <w:pPr>
                                <w:rPr>
                                  <w:rFonts w:ascii="Times New Roman" w:eastAsia="Times New Roman" w:hAnsi="Times New Roman"/>
                                  <w:sz w:val="16"/>
                                  <w:szCs w:val="16"/>
                                  <w:lang w:eastAsia="pt-BR"/>
                                </w:rPr>
                              </w:pPr>
                              <w:r>
                                <w:rPr>
                                  <w:rFonts w:ascii="Times New Roman" w:eastAsia="Times New Roman" w:hAnsi="Times New Roman"/>
                                  <w:sz w:val="16"/>
                                  <w:szCs w:val="16"/>
                                  <w:lang w:eastAsia="pt-BR"/>
                                </w:rPr>
                                <w:t xml:space="preserve">Parecer nº </w:t>
                              </w:r>
                              <w:sdt>
                                <w:sdtPr>
                                  <w:rPr>
                                    <w:rFonts w:ascii="Times New Roman" w:eastAsia="Times New Roman" w:hAnsi="Times New Roman"/>
                                    <w:sz w:val="16"/>
                                    <w:szCs w:val="16"/>
                                    <w:lang w:eastAsia="pt-BR"/>
                                  </w:rPr>
                                  <w:alias w:val="Título"/>
                                  <w:tag w:val=""/>
                                  <w:id w:val="855391996"/>
                                  <w:dataBinding w:prefixMappings="xmlns:ns0='http://purl.org/dc/elements/1.1/' xmlns:ns1='http://schemas.openxmlformats.org/package/2006/metadata/core-properties' " w:xpath="/ns1:coreProperties[1]/ns0:title[1]" w:storeItemID="{6C3C8BC8-F283-45AE-878A-BAB7291924A1}"/>
                                  <w:text/>
                                </w:sdtPr>
                                <w:sdtEndPr/>
                                <w:sdtContent>
                                  <w:r w:rsidR="003143F6">
                                    <w:rPr>
                                      <w:rFonts w:ascii="Times New Roman" w:eastAsia="Times New Roman" w:hAnsi="Times New Roman"/>
                                      <w:sz w:val="16"/>
                                      <w:szCs w:val="16"/>
                                      <w:lang w:eastAsia="pt-BR"/>
                                    </w:rPr>
                                    <w:t>064/2025</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19E296" id="_x0000_t202" coordsize="21600,21600" o:spt="202" path="m,l,21600r21600,l21600,xe">
                  <v:stroke joinstyle="miter"/>
                  <v:path gradientshapeok="t" o:connecttype="rect"/>
                </v:shapetype>
                <v:shape id="Caixa de Texto 2" o:spid="_x0000_s1026" type="#_x0000_t202" style="position:absolute;left:0;text-align:left;margin-left:-8.5pt;margin-top:1.15pt;width:129pt;height:36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">
                  <v:textbox>
                    <w:txbxContent>
                      <w:p w14:paraId="2F1FC643" w14:textId="7A235BE4" w:rsidR="00E35335" w:rsidRPr="009C2EB2" w:rsidRDefault="00E35335" w:rsidP="00DA7A6C">
                        <w:pPr>
                          <w:rPr>
                            <w:rFonts w:ascii="Times New Roman" w:eastAsia="Times New Roman" w:hAnsi="Times New Roman"/>
                            <w:sz w:val="16"/>
                            <w:szCs w:val="16"/>
                            <w:lang w:eastAsia="pt-BR"/>
                          </w:rPr>
                        </w:pPr>
                        <w:r>
                          <w:rPr>
                            <w:rFonts w:ascii="Times New Roman" w:eastAsia="Times New Roman" w:hAnsi="Times New Roman"/>
                            <w:sz w:val="16"/>
                            <w:szCs w:val="16"/>
                            <w:lang w:eastAsia="pt-BR"/>
                          </w:rPr>
                          <w:t>CE</w:t>
                        </w:r>
                        <w:r w:rsidR="00366579">
                          <w:rPr>
                            <w:rFonts w:ascii="Times New Roman" w:eastAsia="Times New Roman" w:hAnsi="Times New Roman"/>
                            <w:sz w:val="16"/>
                            <w:szCs w:val="16"/>
                            <w:lang w:eastAsia="pt-BR"/>
                          </w:rPr>
                          <w:t>IEF</w:t>
                        </w:r>
                        <w:r>
                          <w:rPr>
                            <w:rFonts w:ascii="Times New Roman" w:eastAsia="Times New Roman" w:hAnsi="Times New Roman"/>
                            <w:sz w:val="16"/>
                            <w:szCs w:val="16"/>
                            <w:lang w:eastAsia="pt-BR"/>
                          </w:rPr>
                          <w:t>/</w:t>
                        </w:r>
                        <w:r w:rsidRPr="00F62415">
                          <w:rPr>
                            <w:rFonts w:ascii="Times New Roman" w:eastAsia="Times New Roman" w:hAnsi="Times New Roman"/>
                            <w:sz w:val="16"/>
                            <w:szCs w:val="16"/>
                            <w:lang w:eastAsia="pt-BR"/>
                          </w:rPr>
                          <w:t>CEE/PB</w:t>
                        </w:r>
                      </w:p>
                      <w:p w14:paraId="7105BB66" w14:textId="6593B5C2" w:rsidR="00E35335" w:rsidRDefault="00E35335" w:rsidP="00DA7A6C">
                        <w:pPr>
                          <w:rPr>
                            <w:rFonts w:ascii="Times New Roman" w:eastAsia="Times New Roman" w:hAnsi="Times New Roman"/>
                            <w:sz w:val="16"/>
                            <w:szCs w:val="16"/>
                            <w:lang w:eastAsia="pt-BR"/>
                          </w:rPr>
                        </w:pPr>
                        <w:r w:rsidRPr="009C2EB2">
                          <w:rPr>
                            <w:rFonts w:ascii="Times New Roman" w:eastAsia="Times New Roman" w:hAnsi="Times New Roman"/>
                            <w:sz w:val="16"/>
                            <w:szCs w:val="16"/>
                            <w:lang w:eastAsia="pt-BR"/>
                          </w:rPr>
                          <w:t xml:space="preserve">Processo nº </w:t>
                        </w:r>
                        <w:sdt>
                          <w:sdtPr>
                            <w:rPr>
                              <w:rFonts w:ascii="Times New Roman" w:eastAsia="Times New Roman" w:hAnsi="Times New Roman"/>
                              <w:sz w:val="16"/>
                              <w:szCs w:val="16"/>
                              <w:lang w:eastAsia="pt-BR"/>
                            </w:rPr>
                            <w:alias w:val="Palavras-chave"/>
                            <w:tag w:val=""/>
                            <w:id w:val="446586686"/>
                            <w:dataBinding w:prefixMappings="xmlns:ns0='http://purl.org/dc/elements/1.1/' xmlns:ns1='http://schemas.openxmlformats.org/package/2006/metadata/core-properties' " w:xpath="/ns1:coreProperties[1]/ns1:keywords[1]" w:storeItemID="{6C3C8BC8-F283-45AE-878A-BAB7291924A1}"/>
                            <w:text/>
                          </w:sdtPr>
                          <w:sdtEndPr/>
                          <w:sdtContent>
                            <w:r w:rsidR="003143F6">
                              <w:rPr>
                                <w:rFonts w:ascii="Times New Roman" w:eastAsia="Times New Roman" w:hAnsi="Times New Roman"/>
                                <w:sz w:val="16"/>
                                <w:szCs w:val="16"/>
                                <w:lang w:eastAsia="pt-BR"/>
                              </w:rPr>
                              <w:t>SEE-PRC: 2025/01844</w:t>
                            </w:r>
                          </w:sdtContent>
                        </w:sdt>
                      </w:p>
                      <w:p w14:paraId="03F327B4" w14:textId="382FDED5" w:rsidR="00E35335" w:rsidRDefault="00E35335" w:rsidP="00DA7A6C">
                        <w:pPr>
                          <w:rPr>
                            <w:rFonts w:ascii="Times New Roman" w:eastAsia="Times New Roman" w:hAnsi="Times New Roman"/>
                            <w:sz w:val="16"/>
                            <w:szCs w:val="16"/>
                            <w:lang w:eastAsia="pt-BR"/>
                          </w:rPr>
                        </w:pPr>
                        <w:r>
                          <w:rPr>
                            <w:rFonts w:ascii="Times New Roman" w:eastAsia="Times New Roman" w:hAnsi="Times New Roman"/>
                            <w:sz w:val="16"/>
                            <w:szCs w:val="16"/>
                            <w:lang w:eastAsia="pt-BR"/>
                          </w:rPr>
                          <w:t xml:space="preserve">Parecer nº </w:t>
                        </w:r>
                        <w:sdt>
                          <w:sdtPr>
                            <w:rPr>
                              <w:rFonts w:ascii="Times New Roman" w:eastAsia="Times New Roman" w:hAnsi="Times New Roman"/>
                              <w:sz w:val="16"/>
                              <w:szCs w:val="16"/>
                              <w:lang w:eastAsia="pt-BR"/>
                            </w:rPr>
                            <w:alias w:val="Título"/>
                            <w:tag w:val=""/>
                            <w:id w:val="855391996"/>
                            <w:dataBinding w:prefixMappings="xmlns:ns0='http://purl.org/dc/elements/1.1/' xmlns:ns1='http://schemas.openxmlformats.org/package/2006/metadata/core-properties' " w:xpath="/ns1:coreProperties[1]/ns0:title[1]" w:storeItemID="{6C3C8BC8-F283-45AE-878A-BAB7291924A1}"/>
                            <w:text/>
                          </w:sdtPr>
                          <w:sdtEndPr/>
                          <w:sdtContent>
                            <w:r w:rsidR="003143F6">
                              <w:rPr>
                                <w:rFonts w:ascii="Times New Roman" w:eastAsia="Times New Roman" w:hAnsi="Times New Roman"/>
                                <w:sz w:val="16"/>
                                <w:szCs w:val="16"/>
                                <w:lang w:eastAsia="pt-BR"/>
                              </w:rPr>
                              <w:t>064/2025</w:t>
                            </w:r>
                          </w:sdtContent>
                        </w:sdt>
                      </w:p>
                    </w:txbxContent>
                  </v:textbox>
                </v:shape>
              </w:pict>
            </mc:Fallback>
          </mc:AlternateContent>
        </w:r>
        <w:r w:rsidRPr="0081626F">
          <w:rPr>
            <w:rFonts w:ascii="Times New Roman" w:hAnsi="Times New Roman"/>
            <w:b/>
            <w:sz w:val="18"/>
            <w:szCs w:val="18"/>
          </w:rPr>
          <w:t>Conselho Estadual de Educação da Paraíba</w:t>
        </w:r>
      </w:p>
      <w:p w14:paraId="40E06B0C" w14:textId="22732078" w:rsidR="00E35335" w:rsidRPr="0081626F" w:rsidRDefault="00E35335" w:rsidP="0007344A">
        <w:pPr>
          <w:pStyle w:val="Rodap"/>
          <w:ind w:left="1276"/>
          <w:jc w:val="center"/>
          <w:rPr>
            <w:rFonts w:ascii="Times New Roman" w:hAnsi="Times New Roman"/>
            <w:sz w:val="16"/>
            <w:szCs w:val="16"/>
          </w:rPr>
        </w:pPr>
        <w:r w:rsidRPr="0081626F">
          <w:rPr>
            <w:rFonts w:ascii="Times New Roman" w:hAnsi="Times New Roman"/>
            <w:sz w:val="16"/>
            <w:szCs w:val="16"/>
          </w:rPr>
          <w:t>Av. Duarte da Silveira, 450 - Centro - João Pessoa-PB - 58013-280</w:t>
        </w:r>
      </w:p>
      <w:p w14:paraId="7C777B74" w14:textId="22A4FE59" w:rsidR="00E35335" w:rsidRPr="0081626F" w:rsidRDefault="00E35335" w:rsidP="0007344A">
        <w:pPr>
          <w:pStyle w:val="Rodap"/>
          <w:ind w:left="1276"/>
          <w:jc w:val="center"/>
          <w:rPr>
            <w:rFonts w:ascii="Times New Roman" w:hAnsi="Times New Roman"/>
            <w:i/>
            <w:sz w:val="16"/>
            <w:szCs w:val="16"/>
          </w:rPr>
        </w:pPr>
        <w:r w:rsidRPr="0081626F">
          <w:rPr>
            <w:rFonts w:ascii="Times New Roman" w:hAnsi="Times New Roman"/>
            <w:i/>
            <w:sz w:val="16"/>
            <w:szCs w:val="16"/>
          </w:rPr>
          <w:t>(Anexo à Escola Estadual Olivina Olívia)</w:t>
        </w:r>
      </w:p>
      <w:p w14:paraId="042F353E" w14:textId="1F377F04" w:rsidR="00E35335" w:rsidRPr="0081626F" w:rsidRDefault="00E35335" w:rsidP="0007344A">
        <w:pPr>
          <w:ind w:left="1276"/>
          <w:jc w:val="center"/>
          <w:rPr>
            <w:rFonts w:ascii="Times New Roman" w:hAnsi="Times New Roman"/>
          </w:rPr>
        </w:pPr>
        <w:r w:rsidRPr="0081626F">
          <w:rPr>
            <w:rFonts w:ascii="Times New Roman" w:hAnsi="Times New Roman"/>
            <w:sz w:val="16"/>
            <w:szCs w:val="16"/>
          </w:rPr>
          <w:t xml:space="preserve">Telefone: </w:t>
        </w:r>
        <w:r w:rsidRPr="0081626F">
          <w:rPr>
            <w:rFonts w:ascii="Times New Roman" w:hAnsi="Times New Roman"/>
            <w:b/>
            <w:sz w:val="16"/>
            <w:szCs w:val="16"/>
          </w:rPr>
          <w:t>(83) 3218-4226</w:t>
        </w:r>
        <w:r w:rsidRPr="0081626F">
          <w:rPr>
            <w:rFonts w:ascii="Times New Roman" w:hAnsi="Times New Roman"/>
            <w:sz w:val="16"/>
            <w:szCs w:val="16"/>
          </w:rPr>
          <w:t xml:space="preserve"> | E-mail: </w:t>
        </w:r>
        <w:r w:rsidRPr="0081626F">
          <w:rPr>
            <w:rFonts w:ascii="Times New Roman" w:hAnsi="Times New Roman"/>
            <w:b/>
            <w:sz w:val="16"/>
            <w:szCs w:val="16"/>
          </w:rPr>
          <w:t>cee@see.pb.gov.br</w:t>
        </w:r>
        <w:r w:rsidRPr="0081626F">
          <w:rPr>
            <w:rFonts w:ascii="Times New Roman" w:hAnsi="Times New Roman"/>
            <w:sz w:val="16"/>
            <w:szCs w:val="16"/>
          </w:rPr>
          <w:t xml:space="preserve"> | Site: </w:t>
        </w:r>
        <w:r w:rsidRPr="0081626F">
          <w:rPr>
            <w:rFonts w:ascii="Times New Roman" w:hAnsi="Times New Roman"/>
            <w:b/>
            <w:sz w:val="16"/>
            <w:szCs w:val="16"/>
          </w:rPr>
          <w:t>https://cee.pb.gov.br</w:t>
        </w:r>
      </w:p>
      <w:p w14:paraId="7BD50C21" w14:textId="672E6D20" w:rsidR="00E35335" w:rsidRDefault="00E35335" w:rsidP="003D4373">
        <w:pPr>
          <w:pStyle w:val="Rodap"/>
          <w:jc w:val="right"/>
        </w:pPr>
        <w:r>
          <w:fldChar w:fldCharType="begin"/>
        </w:r>
        <w:r>
          <w:instrText>PAGE   \* MERGEFORMAT</w:instrText>
        </w:r>
        <w:r>
          <w:fldChar w:fldCharType="separate"/>
        </w:r>
        <w:r w:rsidR="002D256C">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3F442" w14:textId="5989119A" w:rsidR="00E35335" w:rsidRPr="0081626F" w:rsidRDefault="00E35335" w:rsidP="00993105">
    <w:pPr>
      <w:pStyle w:val="Rodap"/>
      <w:jc w:val="center"/>
      <w:rPr>
        <w:rFonts w:ascii="Times New Roman" w:hAnsi="Times New Roman"/>
        <w:b/>
        <w:sz w:val="18"/>
        <w:szCs w:val="18"/>
      </w:rPr>
    </w:pPr>
    <w:r w:rsidRPr="0081626F">
      <w:rPr>
        <w:rFonts w:ascii="Times New Roman" w:hAnsi="Times New Roman"/>
        <w:b/>
        <w:sz w:val="18"/>
        <w:szCs w:val="18"/>
      </w:rPr>
      <w:t>Conselho Estadual de Educação da Paraíba</w:t>
    </w:r>
  </w:p>
  <w:p w14:paraId="52CE79B8" w14:textId="77777777" w:rsidR="00E35335" w:rsidRPr="0081626F" w:rsidRDefault="00E35335" w:rsidP="00993105">
    <w:pPr>
      <w:pStyle w:val="Rodap"/>
      <w:jc w:val="center"/>
      <w:rPr>
        <w:rFonts w:ascii="Times New Roman" w:hAnsi="Times New Roman"/>
        <w:sz w:val="16"/>
        <w:szCs w:val="16"/>
      </w:rPr>
    </w:pPr>
    <w:r w:rsidRPr="0081626F">
      <w:rPr>
        <w:rFonts w:ascii="Times New Roman" w:hAnsi="Times New Roman"/>
        <w:sz w:val="16"/>
        <w:szCs w:val="16"/>
      </w:rPr>
      <w:t>Av. Duarte da Silveira, 450 - Centro - João Pessoa-PB - 58013-280</w:t>
    </w:r>
  </w:p>
  <w:p w14:paraId="5620577E" w14:textId="77777777" w:rsidR="00E35335" w:rsidRPr="0081626F" w:rsidRDefault="00E35335" w:rsidP="00993105">
    <w:pPr>
      <w:pStyle w:val="Rodap"/>
      <w:jc w:val="center"/>
      <w:rPr>
        <w:rFonts w:ascii="Times New Roman" w:hAnsi="Times New Roman"/>
        <w:i/>
        <w:sz w:val="16"/>
        <w:szCs w:val="16"/>
      </w:rPr>
    </w:pPr>
    <w:r w:rsidRPr="0081626F">
      <w:rPr>
        <w:rFonts w:ascii="Times New Roman" w:hAnsi="Times New Roman"/>
        <w:i/>
        <w:sz w:val="16"/>
        <w:szCs w:val="16"/>
      </w:rPr>
      <w:t>(Anexo à Escola Estadual Olivina Olívia)</w:t>
    </w:r>
  </w:p>
  <w:p w14:paraId="67FF0D62" w14:textId="77777777" w:rsidR="00E35335" w:rsidRPr="0081626F" w:rsidRDefault="00E35335" w:rsidP="00993105">
    <w:pPr>
      <w:pStyle w:val="Rodap"/>
      <w:jc w:val="center"/>
      <w:rPr>
        <w:rFonts w:ascii="Times New Roman" w:hAnsi="Times New Roman"/>
        <w:b/>
        <w:sz w:val="16"/>
        <w:szCs w:val="16"/>
      </w:rPr>
    </w:pPr>
    <w:r w:rsidRPr="0081626F">
      <w:rPr>
        <w:rFonts w:ascii="Times New Roman" w:hAnsi="Times New Roman"/>
        <w:sz w:val="16"/>
        <w:szCs w:val="16"/>
      </w:rPr>
      <w:t xml:space="preserve">Telefone: </w:t>
    </w:r>
    <w:r w:rsidRPr="0081626F">
      <w:rPr>
        <w:rFonts w:ascii="Times New Roman" w:hAnsi="Times New Roman"/>
        <w:b/>
        <w:sz w:val="16"/>
        <w:szCs w:val="16"/>
      </w:rPr>
      <w:t>(83) 3218-4226</w:t>
    </w:r>
    <w:r w:rsidRPr="0081626F">
      <w:rPr>
        <w:rFonts w:ascii="Times New Roman" w:hAnsi="Times New Roman"/>
        <w:sz w:val="16"/>
        <w:szCs w:val="16"/>
      </w:rPr>
      <w:t xml:space="preserve"> | E-mail: </w:t>
    </w:r>
    <w:r w:rsidRPr="0081626F">
      <w:rPr>
        <w:rFonts w:ascii="Times New Roman" w:hAnsi="Times New Roman"/>
        <w:b/>
        <w:sz w:val="16"/>
        <w:szCs w:val="16"/>
      </w:rPr>
      <w:t>cee@see.pb.gov.br</w:t>
    </w:r>
    <w:r w:rsidRPr="0081626F">
      <w:rPr>
        <w:rFonts w:ascii="Times New Roman" w:hAnsi="Times New Roman"/>
        <w:sz w:val="16"/>
        <w:szCs w:val="16"/>
      </w:rPr>
      <w:t xml:space="preserve"> | Site: </w:t>
    </w:r>
    <w:r w:rsidRPr="0081626F">
      <w:rPr>
        <w:rFonts w:ascii="Times New Roman" w:hAnsi="Times New Roman"/>
        <w:b/>
        <w:sz w:val="16"/>
        <w:szCs w:val="16"/>
      </w:rPr>
      <w:t>https://cee.pb.gov.br</w:t>
    </w:r>
  </w:p>
  <w:p w14:paraId="3DFDCEFF" w14:textId="18D178F6" w:rsidR="00E35335" w:rsidRDefault="00E35335" w:rsidP="00993105">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7EE5C" w14:textId="77777777" w:rsidR="0032077E" w:rsidRDefault="0032077E" w:rsidP="008057A6">
      <w:r>
        <w:separator/>
      </w:r>
    </w:p>
  </w:footnote>
  <w:footnote w:type="continuationSeparator" w:id="0">
    <w:p w14:paraId="3BA00BE9" w14:textId="77777777" w:rsidR="0032077E" w:rsidRDefault="0032077E" w:rsidP="00805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C6BBD" w14:textId="51DCC330" w:rsidR="00E35335" w:rsidRPr="00B53F00" w:rsidRDefault="00E35335" w:rsidP="00565637">
    <w:pPr>
      <w:pStyle w:val="Cabealho"/>
      <w:jc w:val="center"/>
      <w:rPr>
        <w:b/>
        <w:bCs/>
        <w:sz w:val="28"/>
        <w:szCs w:val="28"/>
      </w:rPr>
    </w:pPr>
    <w:r w:rsidRPr="00B53F00">
      <w:rPr>
        <w:bCs/>
        <w:noProof/>
        <w:sz w:val="28"/>
        <w:szCs w:val="28"/>
        <w:lang w:eastAsia="pt-BR"/>
      </w:rPr>
      <w:drawing>
        <wp:anchor distT="0" distB="0" distL="114300" distR="114300" simplePos="0" relativeHeight="251668480" behindDoc="1" locked="0" layoutInCell="1" allowOverlap="1" wp14:anchorId="71A6C717" wp14:editId="06489D09">
          <wp:simplePos x="0" y="0"/>
          <wp:positionH relativeFrom="margin">
            <wp:posOffset>5130165</wp:posOffset>
          </wp:positionH>
          <wp:positionV relativeFrom="paragraph">
            <wp:posOffset>-66675</wp:posOffset>
          </wp:positionV>
          <wp:extent cx="704850" cy="683260"/>
          <wp:effectExtent l="0" t="0" r="0" b="254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CE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850" cy="683260"/>
                  </a:xfrm>
                  <a:prstGeom prst="rect">
                    <a:avLst/>
                  </a:prstGeom>
                </pic:spPr>
              </pic:pic>
            </a:graphicData>
          </a:graphic>
          <wp14:sizeRelH relativeFrom="margin">
            <wp14:pctWidth>0</wp14:pctWidth>
          </wp14:sizeRelH>
          <wp14:sizeRelV relativeFrom="margin">
            <wp14:pctHeight>0</wp14:pctHeight>
          </wp14:sizeRelV>
        </wp:anchor>
      </w:drawing>
    </w:r>
    <w:r>
      <w:rPr>
        <w:rFonts w:ascii="ArialNarrow-Bold" w:hAnsi="ArialNarrow-Bold" w:cs="ArialNarrow-Bold"/>
        <w:b/>
        <w:bCs/>
        <w:noProof/>
        <w:sz w:val="28"/>
        <w:szCs w:val="28"/>
        <w:lang w:eastAsia="pt-BR"/>
      </w:rPr>
      <w:drawing>
        <wp:anchor distT="0" distB="0" distL="114300" distR="114300" simplePos="0" relativeHeight="251669504" behindDoc="1" locked="0" layoutInCell="1" allowOverlap="1" wp14:anchorId="4D2AFC4E" wp14:editId="3C817217">
          <wp:simplePos x="0" y="0"/>
          <wp:positionH relativeFrom="margin">
            <wp:align>left</wp:align>
          </wp:positionH>
          <wp:positionV relativeFrom="paragraph">
            <wp:posOffset>-105768</wp:posOffset>
          </wp:positionV>
          <wp:extent cx="828377" cy="732818"/>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B.jpg"/>
                  <pic:cNvPicPr/>
                </pic:nvPicPr>
                <pic:blipFill>
                  <a:blip r:embed="rId2">
                    <a:extLst>
                      <a:ext uri="{28A0092B-C50C-407E-A947-70E740481C1C}">
                        <a14:useLocalDpi xmlns:a14="http://schemas.microsoft.com/office/drawing/2010/main" val="0"/>
                      </a:ext>
                    </a:extLst>
                  </a:blip>
                  <a:stretch>
                    <a:fillRect/>
                  </a:stretch>
                </pic:blipFill>
                <pic:spPr>
                  <a:xfrm>
                    <a:off x="0" y="0"/>
                    <a:ext cx="828377" cy="732818"/>
                  </a:xfrm>
                  <a:prstGeom prst="rect">
                    <a:avLst/>
                  </a:prstGeom>
                </pic:spPr>
              </pic:pic>
            </a:graphicData>
          </a:graphic>
          <wp14:sizeRelH relativeFrom="margin">
            <wp14:pctWidth>0</wp14:pctWidth>
          </wp14:sizeRelH>
          <wp14:sizeRelV relativeFrom="margin">
            <wp14:pctHeight>0</wp14:pctHeight>
          </wp14:sizeRelV>
        </wp:anchor>
      </w:drawing>
    </w:r>
    <w:r w:rsidRPr="00B53F00">
      <w:rPr>
        <w:rFonts w:ascii="ArialNarrow-Bold" w:hAnsi="ArialNarrow-Bold" w:cs="ArialNarrow-Bold"/>
        <w:b/>
        <w:bCs/>
        <w:sz w:val="28"/>
        <w:szCs w:val="28"/>
      </w:rPr>
      <w:t>Governo da Paraíba</w:t>
    </w:r>
  </w:p>
  <w:p w14:paraId="3A4DF09A" w14:textId="77777777" w:rsidR="00E35335" w:rsidRPr="00B53F00" w:rsidRDefault="00E35335" w:rsidP="00565637">
    <w:pPr>
      <w:pStyle w:val="Cabealho"/>
      <w:jc w:val="center"/>
      <w:rPr>
        <w:b/>
        <w:sz w:val="28"/>
        <w:szCs w:val="28"/>
      </w:rPr>
    </w:pPr>
    <w:r w:rsidRPr="00B53F00">
      <w:rPr>
        <w:rFonts w:ascii="ArialNarrow-Bold" w:hAnsi="ArialNarrow-Bold" w:cs="ArialNarrow-Bold"/>
        <w:b/>
        <w:bCs/>
        <w:sz w:val="28"/>
        <w:szCs w:val="28"/>
      </w:rPr>
      <w:t>Secretaria de Estado da Educação</w:t>
    </w:r>
  </w:p>
  <w:p w14:paraId="5B140D99" w14:textId="30B38E8B" w:rsidR="00E35335" w:rsidRDefault="00E35335" w:rsidP="00565637">
    <w:pPr>
      <w:pStyle w:val="Cabealho"/>
      <w:pBdr>
        <w:bottom w:val="single" w:sz="12" w:space="1" w:color="auto"/>
      </w:pBdr>
      <w:jc w:val="center"/>
      <w:rPr>
        <w:rFonts w:ascii="ArialNarrow-Bold" w:hAnsi="ArialNarrow-Bold" w:cs="ArialNarrow-Bold"/>
        <w:b/>
        <w:bCs/>
        <w:sz w:val="28"/>
        <w:szCs w:val="28"/>
      </w:rPr>
    </w:pPr>
    <w:r w:rsidRPr="00B53F00">
      <w:rPr>
        <w:rFonts w:ascii="ArialNarrow-Bold" w:hAnsi="ArialNarrow-Bold" w:cs="ArialNarrow-Bold"/>
        <w:b/>
        <w:bCs/>
        <w:sz w:val="28"/>
        <w:szCs w:val="28"/>
      </w:rPr>
      <w:t>Conselho Estadual de Educação</w:t>
    </w:r>
    <w:r>
      <w:rPr>
        <w:rFonts w:ascii="ArialNarrow-Bold" w:hAnsi="ArialNarrow-Bold" w:cs="ArialNarrow-Bold"/>
        <w:b/>
        <w:bCs/>
        <w:sz w:val="28"/>
        <w:szCs w:val="28"/>
      </w:rPr>
      <w:t xml:space="preserve"> da Paraíba</w:t>
    </w:r>
  </w:p>
  <w:p w14:paraId="26C5A14B" w14:textId="77777777" w:rsidR="00E35335" w:rsidRPr="00565637" w:rsidRDefault="00E35335" w:rsidP="00565637">
    <w:pPr>
      <w:pStyle w:val="Cabealho"/>
      <w:pBdr>
        <w:bottom w:val="single" w:sz="12" w:space="1" w:color="auto"/>
      </w:pBdr>
      <w:jc w:val="center"/>
      <w:rPr>
        <w:b/>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310EF" w14:textId="4E2E6BC7" w:rsidR="00E35335" w:rsidRPr="00B53F00" w:rsidRDefault="00E35335" w:rsidP="008C0DA2">
    <w:pPr>
      <w:pStyle w:val="Cabealho"/>
      <w:ind w:right="-1"/>
      <w:jc w:val="center"/>
      <w:rPr>
        <w:b/>
        <w:bCs/>
        <w:sz w:val="28"/>
        <w:szCs w:val="28"/>
      </w:rPr>
    </w:pPr>
    <w:r w:rsidRPr="00B53F00">
      <w:rPr>
        <w:bCs/>
        <w:noProof/>
        <w:sz w:val="28"/>
        <w:szCs w:val="28"/>
        <w:lang w:eastAsia="pt-BR"/>
      </w:rPr>
      <w:drawing>
        <wp:anchor distT="0" distB="0" distL="114300" distR="114300" simplePos="0" relativeHeight="251671552" behindDoc="1" locked="0" layoutInCell="1" allowOverlap="1" wp14:anchorId="79197CF3" wp14:editId="33FDE14E">
          <wp:simplePos x="0" y="0"/>
          <wp:positionH relativeFrom="margin">
            <wp:posOffset>5082540</wp:posOffset>
          </wp:positionH>
          <wp:positionV relativeFrom="paragraph">
            <wp:posOffset>-66675</wp:posOffset>
          </wp:positionV>
          <wp:extent cx="704850" cy="683260"/>
          <wp:effectExtent l="0" t="0" r="0" b="254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CE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850" cy="683260"/>
                  </a:xfrm>
                  <a:prstGeom prst="rect">
                    <a:avLst/>
                  </a:prstGeom>
                </pic:spPr>
              </pic:pic>
            </a:graphicData>
          </a:graphic>
          <wp14:sizeRelH relativeFrom="margin">
            <wp14:pctWidth>0</wp14:pctWidth>
          </wp14:sizeRelH>
          <wp14:sizeRelV relativeFrom="margin">
            <wp14:pctHeight>0</wp14:pctHeight>
          </wp14:sizeRelV>
        </wp:anchor>
      </w:drawing>
    </w:r>
    <w:r>
      <w:rPr>
        <w:rFonts w:ascii="ArialNarrow-Bold" w:hAnsi="ArialNarrow-Bold" w:cs="ArialNarrow-Bold"/>
        <w:b/>
        <w:bCs/>
        <w:noProof/>
        <w:sz w:val="28"/>
        <w:szCs w:val="28"/>
        <w:lang w:eastAsia="pt-BR"/>
      </w:rPr>
      <w:drawing>
        <wp:anchor distT="0" distB="0" distL="114300" distR="114300" simplePos="0" relativeHeight="251672576" behindDoc="1" locked="0" layoutInCell="1" allowOverlap="1" wp14:anchorId="0E61C14B" wp14:editId="1D580C66">
          <wp:simplePos x="0" y="0"/>
          <wp:positionH relativeFrom="margin">
            <wp:align>left</wp:align>
          </wp:positionH>
          <wp:positionV relativeFrom="paragraph">
            <wp:posOffset>-105768</wp:posOffset>
          </wp:positionV>
          <wp:extent cx="828377" cy="732818"/>
          <wp:effectExtent l="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B.jpg"/>
                  <pic:cNvPicPr/>
                </pic:nvPicPr>
                <pic:blipFill>
                  <a:blip r:embed="rId2">
                    <a:extLst>
                      <a:ext uri="{28A0092B-C50C-407E-A947-70E740481C1C}">
                        <a14:useLocalDpi xmlns:a14="http://schemas.microsoft.com/office/drawing/2010/main" val="0"/>
                      </a:ext>
                    </a:extLst>
                  </a:blip>
                  <a:stretch>
                    <a:fillRect/>
                  </a:stretch>
                </pic:blipFill>
                <pic:spPr>
                  <a:xfrm>
                    <a:off x="0" y="0"/>
                    <a:ext cx="828377" cy="732818"/>
                  </a:xfrm>
                  <a:prstGeom prst="rect">
                    <a:avLst/>
                  </a:prstGeom>
                </pic:spPr>
              </pic:pic>
            </a:graphicData>
          </a:graphic>
          <wp14:sizeRelH relativeFrom="margin">
            <wp14:pctWidth>0</wp14:pctWidth>
          </wp14:sizeRelH>
          <wp14:sizeRelV relativeFrom="margin">
            <wp14:pctHeight>0</wp14:pctHeight>
          </wp14:sizeRelV>
        </wp:anchor>
      </w:drawing>
    </w:r>
    <w:r w:rsidRPr="00B53F00">
      <w:rPr>
        <w:rFonts w:ascii="ArialNarrow-Bold" w:hAnsi="ArialNarrow-Bold" w:cs="ArialNarrow-Bold"/>
        <w:b/>
        <w:bCs/>
        <w:sz w:val="28"/>
        <w:szCs w:val="28"/>
      </w:rPr>
      <w:t>Governo da Paraíba</w:t>
    </w:r>
  </w:p>
  <w:p w14:paraId="6DFD87C6" w14:textId="77777777" w:rsidR="00E35335" w:rsidRPr="00B53F00" w:rsidRDefault="00E35335" w:rsidP="008C0DA2">
    <w:pPr>
      <w:pStyle w:val="Cabealho"/>
      <w:ind w:right="-1"/>
      <w:jc w:val="center"/>
      <w:rPr>
        <w:b/>
        <w:sz w:val="28"/>
        <w:szCs w:val="28"/>
      </w:rPr>
    </w:pPr>
    <w:r w:rsidRPr="00B53F00">
      <w:rPr>
        <w:rFonts w:ascii="ArialNarrow-Bold" w:hAnsi="ArialNarrow-Bold" w:cs="ArialNarrow-Bold"/>
        <w:b/>
        <w:bCs/>
        <w:sz w:val="28"/>
        <w:szCs w:val="28"/>
      </w:rPr>
      <w:t>Secretaria de Estado da Educação</w:t>
    </w:r>
  </w:p>
  <w:p w14:paraId="3EA1BB16" w14:textId="3CA7BD33" w:rsidR="00E35335" w:rsidRDefault="00E35335" w:rsidP="008C0DA2">
    <w:pPr>
      <w:pStyle w:val="Cabealho"/>
      <w:jc w:val="center"/>
    </w:pPr>
    <w:r w:rsidRPr="00B53F00">
      <w:rPr>
        <w:rFonts w:ascii="ArialNarrow-Bold" w:hAnsi="ArialNarrow-Bold" w:cs="ArialNarrow-Bold"/>
        <w:b/>
        <w:bCs/>
        <w:sz w:val="28"/>
        <w:szCs w:val="28"/>
      </w:rPr>
      <w:t>Conselho Estadual de Educação</w:t>
    </w:r>
    <w:r>
      <w:rPr>
        <w:rFonts w:ascii="ArialNarrow-Bold" w:hAnsi="ArialNarrow-Bold" w:cs="ArialNarrow-Bold"/>
        <w:b/>
        <w:bCs/>
        <w:sz w:val="28"/>
        <w:szCs w:val="28"/>
      </w:rPr>
      <w:t xml:space="preserve"> da Paraíba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87230"/>
    <w:multiLevelType w:val="hybridMultilevel"/>
    <w:tmpl w:val="F38CE81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15:restartNumberingAfterBreak="0">
    <w:nsid w:val="0ED361FF"/>
    <w:multiLevelType w:val="hybridMultilevel"/>
    <w:tmpl w:val="B7A4C390"/>
    <w:lvl w:ilvl="0" w:tplc="F3F47F9A">
      <w:numFmt w:val="bullet"/>
      <w:lvlText w:val=""/>
      <w:lvlJc w:val="left"/>
      <w:pPr>
        <w:ind w:left="1068" w:hanging="360"/>
      </w:pPr>
      <w:rPr>
        <w:rFonts w:ascii="Times New Roman" w:eastAsia="Times New Roman" w:hAnsi="Times New Roman"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 w15:restartNumberingAfterBreak="0">
    <w:nsid w:val="13402888"/>
    <w:multiLevelType w:val="hybridMultilevel"/>
    <w:tmpl w:val="52C4A5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62E1474"/>
    <w:multiLevelType w:val="hybridMultilevel"/>
    <w:tmpl w:val="9EF22F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96A3701"/>
    <w:multiLevelType w:val="hybridMultilevel"/>
    <w:tmpl w:val="C98463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278D7E80"/>
    <w:multiLevelType w:val="hybridMultilevel"/>
    <w:tmpl w:val="20C461AC"/>
    <w:lvl w:ilvl="0" w:tplc="9C3EA3A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2B087C79"/>
    <w:multiLevelType w:val="hybridMultilevel"/>
    <w:tmpl w:val="2208DD7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15:restartNumberingAfterBreak="0">
    <w:nsid w:val="31012C57"/>
    <w:multiLevelType w:val="hybridMultilevel"/>
    <w:tmpl w:val="755E2A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40147E51"/>
    <w:multiLevelType w:val="hybridMultilevel"/>
    <w:tmpl w:val="85AC76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2504BF5"/>
    <w:multiLevelType w:val="hybridMultilevel"/>
    <w:tmpl w:val="5F965F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50211F7"/>
    <w:multiLevelType w:val="hybridMultilevel"/>
    <w:tmpl w:val="B8B0EC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87917B3"/>
    <w:multiLevelType w:val="hybridMultilevel"/>
    <w:tmpl w:val="E5B013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90B7ECC"/>
    <w:multiLevelType w:val="hybridMultilevel"/>
    <w:tmpl w:val="4A9A76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98E1AB8"/>
    <w:multiLevelType w:val="hybridMultilevel"/>
    <w:tmpl w:val="777AE1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F385B75"/>
    <w:multiLevelType w:val="hybridMultilevel"/>
    <w:tmpl w:val="C8EA68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48420CF"/>
    <w:multiLevelType w:val="hybridMultilevel"/>
    <w:tmpl w:val="9B56CE00"/>
    <w:lvl w:ilvl="0" w:tplc="882092AE">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56A1092"/>
    <w:multiLevelType w:val="hybridMultilevel"/>
    <w:tmpl w:val="C482546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15:restartNumberingAfterBreak="0">
    <w:nsid w:val="57BC16A4"/>
    <w:multiLevelType w:val="hybridMultilevel"/>
    <w:tmpl w:val="6D8C1738"/>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8" w15:restartNumberingAfterBreak="0">
    <w:nsid w:val="5814320E"/>
    <w:multiLevelType w:val="hybridMultilevel"/>
    <w:tmpl w:val="E31E81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85D350D"/>
    <w:multiLevelType w:val="hybridMultilevel"/>
    <w:tmpl w:val="2F2E7A4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0" w15:restartNumberingAfterBreak="0">
    <w:nsid w:val="593A5D5F"/>
    <w:multiLevelType w:val="hybridMultilevel"/>
    <w:tmpl w:val="9376BF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C4B7D8D"/>
    <w:multiLevelType w:val="hybridMultilevel"/>
    <w:tmpl w:val="48F08808"/>
    <w:lvl w:ilvl="0" w:tplc="3DCC4436">
      <w:numFmt w:val="bullet"/>
      <w:lvlText w:val=""/>
      <w:lvlJc w:val="left"/>
      <w:pPr>
        <w:ind w:left="1068" w:hanging="360"/>
      </w:pPr>
      <w:rPr>
        <w:rFonts w:ascii="Times New Roman" w:eastAsia="Times New Roman" w:hAnsi="Times New Roman"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2" w15:restartNumberingAfterBreak="0">
    <w:nsid w:val="64234E0B"/>
    <w:multiLevelType w:val="hybridMultilevel"/>
    <w:tmpl w:val="A4CA85E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13"/>
  </w:num>
  <w:num w:numId="2">
    <w:abstractNumId w:val="20"/>
  </w:num>
  <w:num w:numId="3">
    <w:abstractNumId w:val="18"/>
  </w:num>
  <w:num w:numId="4">
    <w:abstractNumId w:val="10"/>
  </w:num>
  <w:num w:numId="5">
    <w:abstractNumId w:val="12"/>
  </w:num>
  <w:num w:numId="6">
    <w:abstractNumId w:val="11"/>
  </w:num>
  <w:num w:numId="7">
    <w:abstractNumId w:val="14"/>
  </w:num>
  <w:num w:numId="8">
    <w:abstractNumId w:val="9"/>
  </w:num>
  <w:num w:numId="9">
    <w:abstractNumId w:val="15"/>
  </w:num>
  <w:num w:numId="10">
    <w:abstractNumId w:val="4"/>
  </w:num>
  <w:num w:numId="11">
    <w:abstractNumId w:val="8"/>
  </w:num>
  <w:num w:numId="12">
    <w:abstractNumId w:val="7"/>
  </w:num>
  <w:num w:numId="13">
    <w:abstractNumId w:val="2"/>
  </w:num>
  <w:num w:numId="14">
    <w:abstractNumId w:val="3"/>
  </w:num>
  <w:num w:numId="15">
    <w:abstractNumId w:val="16"/>
  </w:num>
  <w:num w:numId="16">
    <w:abstractNumId w:val="1"/>
  </w:num>
  <w:num w:numId="17">
    <w:abstractNumId w:val="17"/>
  </w:num>
  <w:num w:numId="18">
    <w:abstractNumId w:val="21"/>
  </w:num>
  <w:num w:numId="19">
    <w:abstractNumId w:val="22"/>
  </w:num>
  <w:num w:numId="20">
    <w:abstractNumId w:val="19"/>
  </w:num>
  <w:num w:numId="21">
    <w:abstractNumId w:val="6"/>
  </w:num>
  <w:num w:numId="22">
    <w:abstractNumId w:val="0"/>
  </w:num>
  <w:num w:numId="2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182"/>
    <w:rsid w:val="000007B8"/>
    <w:rsid w:val="00000A51"/>
    <w:rsid w:val="000017E4"/>
    <w:rsid w:val="000025B0"/>
    <w:rsid w:val="00006F1A"/>
    <w:rsid w:val="000073D2"/>
    <w:rsid w:val="0000757F"/>
    <w:rsid w:val="00010AC4"/>
    <w:rsid w:val="00013A53"/>
    <w:rsid w:val="00013EBB"/>
    <w:rsid w:val="00017C01"/>
    <w:rsid w:val="00021EB1"/>
    <w:rsid w:val="000241A4"/>
    <w:rsid w:val="00024A78"/>
    <w:rsid w:val="00024F86"/>
    <w:rsid w:val="00026119"/>
    <w:rsid w:val="00026FD2"/>
    <w:rsid w:val="00027678"/>
    <w:rsid w:val="00031D09"/>
    <w:rsid w:val="00032B2C"/>
    <w:rsid w:val="0003442D"/>
    <w:rsid w:val="0003481B"/>
    <w:rsid w:val="00034846"/>
    <w:rsid w:val="000363BD"/>
    <w:rsid w:val="00036F9F"/>
    <w:rsid w:val="00037A9F"/>
    <w:rsid w:val="00037D22"/>
    <w:rsid w:val="0004006E"/>
    <w:rsid w:val="00053E1F"/>
    <w:rsid w:val="000570D2"/>
    <w:rsid w:val="000617A5"/>
    <w:rsid w:val="00070F03"/>
    <w:rsid w:val="0007344A"/>
    <w:rsid w:val="00081007"/>
    <w:rsid w:val="00082736"/>
    <w:rsid w:val="00083F89"/>
    <w:rsid w:val="00086FE3"/>
    <w:rsid w:val="00087B60"/>
    <w:rsid w:val="00096F5B"/>
    <w:rsid w:val="000A1395"/>
    <w:rsid w:val="000A1FE2"/>
    <w:rsid w:val="000A30A8"/>
    <w:rsid w:val="000A6F62"/>
    <w:rsid w:val="000A78F6"/>
    <w:rsid w:val="000B4DAC"/>
    <w:rsid w:val="000C355C"/>
    <w:rsid w:val="000C5D3B"/>
    <w:rsid w:val="000D392F"/>
    <w:rsid w:val="000D394C"/>
    <w:rsid w:val="000D4B7C"/>
    <w:rsid w:val="000D54F3"/>
    <w:rsid w:val="000D6F18"/>
    <w:rsid w:val="000E1192"/>
    <w:rsid w:val="000E181F"/>
    <w:rsid w:val="000E6920"/>
    <w:rsid w:val="000F2BEC"/>
    <w:rsid w:val="000F4E07"/>
    <w:rsid w:val="000F6A6A"/>
    <w:rsid w:val="00100958"/>
    <w:rsid w:val="00102A20"/>
    <w:rsid w:val="001042DC"/>
    <w:rsid w:val="00105D08"/>
    <w:rsid w:val="00111402"/>
    <w:rsid w:val="00112F33"/>
    <w:rsid w:val="00114692"/>
    <w:rsid w:val="00114A7C"/>
    <w:rsid w:val="00117EB3"/>
    <w:rsid w:val="001205F9"/>
    <w:rsid w:val="00120B6D"/>
    <w:rsid w:val="00121778"/>
    <w:rsid w:val="00121A8E"/>
    <w:rsid w:val="00122154"/>
    <w:rsid w:val="00126EB1"/>
    <w:rsid w:val="001317D4"/>
    <w:rsid w:val="00132258"/>
    <w:rsid w:val="0013422C"/>
    <w:rsid w:val="00134AE3"/>
    <w:rsid w:val="00136C55"/>
    <w:rsid w:val="00140882"/>
    <w:rsid w:val="00142B77"/>
    <w:rsid w:val="0015120D"/>
    <w:rsid w:val="00151D69"/>
    <w:rsid w:val="001538CF"/>
    <w:rsid w:val="00155D8F"/>
    <w:rsid w:val="00156C92"/>
    <w:rsid w:val="00162382"/>
    <w:rsid w:val="00163BC7"/>
    <w:rsid w:val="00165265"/>
    <w:rsid w:val="00166AAB"/>
    <w:rsid w:val="001742E9"/>
    <w:rsid w:val="00181B84"/>
    <w:rsid w:val="001835BE"/>
    <w:rsid w:val="001864D7"/>
    <w:rsid w:val="00190426"/>
    <w:rsid w:val="00191718"/>
    <w:rsid w:val="00192B03"/>
    <w:rsid w:val="00193BDE"/>
    <w:rsid w:val="001974C0"/>
    <w:rsid w:val="00197912"/>
    <w:rsid w:val="00197CF6"/>
    <w:rsid w:val="001A0057"/>
    <w:rsid w:val="001A2701"/>
    <w:rsid w:val="001A66BD"/>
    <w:rsid w:val="001B4CDD"/>
    <w:rsid w:val="001B5A6A"/>
    <w:rsid w:val="001B68FF"/>
    <w:rsid w:val="001C1475"/>
    <w:rsid w:val="001C205E"/>
    <w:rsid w:val="001C2287"/>
    <w:rsid w:val="001C5A60"/>
    <w:rsid w:val="001D19F3"/>
    <w:rsid w:val="001D63B2"/>
    <w:rsid w:val="001D663A"/>
    <w:rsid w:val="001E0E86"/>
    <w:rsid w:val="001E2CD2"/>
    <w:rsid w:val="001E3182"/>
    <w:rsid w:val="001F0E26"/>
    <w:rsid w:val="001F10EA"/>
    <w:rsid w:val="001F2678"/>
    <w:rsid w:val="001F27B0"/>
    <w:rsid w:val="001F4834"/>
    <w:rsid w:val="001F4C9E"/>
    <w:rsid w:val="001F5ED8"/>
    <w:rsid w:val="001F66D0"/>
    <w:rsid w:val="001F7488"/>
    <w:rsid w:val="001F7CF5"/>
    <w:rsid w:val="00200398"/>
    <w:rsid w:val="0020371E"/>
    <w:rsid w:val="00204B07"/>
    <w:rsid w:val="00204B50"/>
    <w:rsid w:val="00205EA3"/>
    <w:rsid w:val="00206E66"/>
    <w:rsid w:val="00207030"/>
    <w:rsid w:val="002129E0"/>
    <w:rsid w:val="0021397B"/>
    <w:rsid w:val="00213FC9"/>
    <w:rsid w:val="00216C56"/>
    <w:rsid w:val="0022194A"/>
    <w:rsid w:val="002340E0"/>
    <w:rsid w:val="0024341A"/>
    <w:rsid w:val="00243A17"/>
    <w:rsid w:val="00245154"/>
    <w:rsid w:val="00257CBD"/>
    <w:rsid w:val="00267965"/>
    <w:rsid w:val="00271EE4"/>
    <w:rsid w:val="00277924"/>
    <w:rsid w:val="00281D0A"/>
    <w:rsid w:val="00282010"/>
    <w:rsid w:val="00287A84"/>
    <w:rsid w:val="00287AF6"/>
    <w:rsid w:val="00291D0A"/>
    <w:rsid w:val="00295D10"/>
    <w:rsid w:val="002A1089"/>
    <w:rsid w:val="002A653A"/>
    <w:rsid w:val="002A6A44"/>
    <w:rsid w:val="002A76D7"/>
    <w:rsid w:val="002B2E61"/>
    <w:rsid w:val="002B5376"/>
    <w:rsid w:val="002B5AE3"/>
    <w:rsid w:val="002C2006"/>
    <w:rsid w:val="002C25B5"/>
    <w:rsid w:val="002D02D0"/>
    <w:rsid w:val="002D047D"/>
    <w:rsid w:val="002D256C"/>
    <w:rsid w:val="002D2C3B"/>
    <w:rsid w:val="002D4393"/>
    <w:rsid w:val="002D4DD7"/>
    <w:rsid w:val="002D5397"/>
    <w:rsid w:val="002D53CC"/>
    <w:rsid w:val="002D765C"/>
    <w:rsid w:val="002D7936"/>
    <w:rsid w:val="002E13BB"/>
    <w:rsid w:val="002E237C"/>
    <w:rsid w:val="002E3F7A"/>
    <w:rsid w:val="002E57CE"/>
    <w:rsid w:val="002F091D"/>
    <w:rsid w:val="002F2755"/>
    <w:rsid w:val="002F27A2"/>
    <w:rsid w:val="002F27E5"/>
    <w:rsid w:val="002F41C3"/>
    <w:rsid w:val="002F4D68"/>
    <w:rsid w:val="002F78DC"/>
    <w:rsid w:val="0030259E"/>
    <w:rsid w:val="00305889"/>
    <w:rsid w:val="00310D7A"/>
    <w:rsid w:val="00312070"/>
    <w:rsid w:val="00312543"/>
    <w:rsid w:val="00312A63"/>
    <w:rsid w:val="003143F6"/>
    <w:rsid w:val="0031624F"/>
    <w:rsid w:val="00316870"/>
    <w:rsid w:val="0032077E"/>
    <w:rsid w:val="003244D9"/>
    <w:rsid w:val="00326BA4"/>
    <w:rsid w:val="00333EE2"/>
    <w:rsid w:val="00334110"/>
    <w:rsid w:val="00335051"/>
    <w:rsid w:val="00335FC6"/>
    <w:rsid w:val="00336D50"/>
    <w:rsid w:val="00337194"/>
    <w:rsid w:val="003545F9"/>
    <w:rsid w:val="003557B9"/>
    <w:rsid w:val="00356147"/>
    <w:rsid w:val="00356B84"/>
    <w:rsid w:val="00357219"/>
    <w:rsid w:val="0036146D"/>
    <w:rsid w:val="00364334"/>
    <w:rsid w:val="00364BA1"/>
    <w:rsid w:val="00366579"/>
    <w:rsid w:val="003666CC"/>
    <w:rsid w:val="0037050C"/>
    <w:rsid w:val="003712E8"/>
    <w:rsid w:val="00371883"/>
    <w:rsid w:val="00371BD2"/>
    <w:rsid w:val="00373CBE"/>
    <w:rsid w:val="00374270"/>
    <w:rsid w:val="0037429E"/>
    <w:rsid w:val="00376DBA"/>
    <w:rsid w:val="003805D0"/>
    <w:rsid w:val="0038524D"/>
    <w:rsid w:val="00386C81"/>
    <w:rsid w:val="003870CB"/>
    <w:rsid w:val="003875FA"/>
    <w:rsid w:val="003908EF"/>
    <w:rsid w:val="0039223E"/>
    <w:rsid w:val="003924F8"/>
    <w:rsid w:val="003928D1"/>
    <w:rsid w:val="003A0EEB"/>
    <w:rsid w:val="003A5E2A"/>
    <w:rsid w:val="003B06C7"/>
    <w:rsid w:val="003B2DAC"/>
    <w:rsid w:val="003B348D"/>
    <w:rsid w:val="003B57E8"/>
    <w:rsid w:val="003C0DCD"/>
    <w:rsid w:val="003C1A23"/>
    <w:rsid w:val="003C29B9"/>
    <w:rsid w:val="003C2F50"/>
    <w:rsid w:val="003C3504"/>
    <w:rsid w:val="003C5169"/>
    <w:rsid w:val="003C6801"/>
    <w:rsid w:val="003C79A5"/>
    <w:rsid w:val="003D12B4"/>
    <w:rsid w:val="003D32D3"/>
    <w:rsid w:val="003D4373"/>
    <w:rsid w:val="003D7AF0"/>
    <w:rsid w:val="003E015E"/>
    <w:rsid w:val="003E0773"/>
    <w:rsid w:val="003E4CE0"/>
    <w:rsid w:val="003E53F1"/>
    <w:rsid w:val="003E6F3D"/>
    <w:rsid w:val="003F293B"/>
    <w:rsid w:val="004076B0"/>
    <w:rsid w:val="004142B2"/>
    <w:rsid w:val="00415005"/>
    <w:rsid w:val="00416605"/>
    <w:rsid w:val="004170ED"/>
    <w:rsid w:val="00420790"/>
    <w:rsid w:val="00422E34"/>
    <w:rsid w:val="00426B45"/>
    <w:rsid w:val="00426F72"/>
    <w:rsid w:val="0042700A"/>
    <w:rsid w:val="00427B16"/>
    <w:rsid w:val="00430359"/>
    <w:rsid w:val="00430C2A"/>
    <w:rsid w:val="00430C3A"/>
    <w:rsid w:val="00434782"/>
    <w:rsid w:val="00434D81"/>
    <w:rsid w:val="0043588C"/>
    <w:rsid w:val="00443906"/>
    <w:rsid w:val="0044645E"/>
    <w:rsid w:val="0044739A"/>
    <w:rsid w:val="00454C11"/>
    <w:rsid w:val="00455E41"/>
    <w:rsid w:val="00460516"/>
    <w:rsid w:val="00461B6C"/>
    <w:rsid w:val="00462B1C"/>
    <w:rsid w:val="00463416"/>
    <w:rsid w:val="0046379F"/>
    <w:rsid w:val="00463B62"/>
    <w:rsid w:val="00464A9B"/>
    <w:rsid w:val="00465590"/>
    <w:rsid w:val="00465787"/>
    <w:rsid w:val="004658B9"/>
    <w:rsid w:val="00480BA2"/>
    <w:rsid w:val="00487C7E"/>
    <w:rsid w:val="004907FD"/>
    <w:rsid w:val="004923F9"/>
    <w:rsid w:val="004959D0"/>
    <w:rsid w:val="004A0F35"/>
    <w:rsid w:val="004A1128"/>
    <w:rsid w:val="004A3AF6"/>
    <w:rsid w:val="004A5B55"/>
    <w:rsid w:val="004B0148"/>
    <w:rsid w:val="004B3886"/>
    <w:rsid w:val="004B503F"/>
    <w:rsid w:val="004B5A93"/>
    <w:rsid w:val="004C5E2A"/>
    <w:rsid w:val="004D2EEC"/>
    <w:rsid w:val="004D4B82"/>
    <w:rsid w:val="004D59F4"/>
    <w:rsid w:val="004D7304"/>
    <w:rsid w:val="004E0CC1"/>
    <w:rsid w:val="004E5B14"/>
    <w:rsid w:val="004E5F9C"/>
    <w:rsid w:val="004E6EC8"/>
    <w:rsid w:val="004F3B7F"/>
    <w:rsid w:val="004F445C"/>
    <w:rsid w:val="004F55B9"/>
    <w:rsid w:val="004F6ABF"/>
    <w:rsid w:val="004F6E79"/>
    <w:rsid w:val="0050321A"/>
    <w:rsid w:val="00503DAB"/>
    <w:rsid w:val="0050443E"/>
    <w:rsid w:val="005067F2"/>
    <w:rsid w:val="00513E20"/>
    <w:rsid w:val="0051792A"/>
    <w:rsid w:val="005334F1"/>
    <w:rsid w:val="0053372B"/>
    <w:rsid w:val="00535127"/>
    <w:rsid w:val="00535393"/>
    <w:rsid w:val="00536654"/>
    <w:rsid w:val="00542B23"/>
    <w:rsid w:val="00545DBE"/>
    <w:rsid w:val="00546664"/>
    <w:rsid w:val="005564DE"/>
    <w:rsid w:val="00560532"/>
    <w:rsid w:val="00561D17"/>
    <w:rsid w:val="00562DF5"/>
    <w:rsid w:val="00562F0A"/>
    <w:rsid w:val="00563F51"/>
    <w:rsid w:val="00565637"/>
    <w:rsid w:val="00567714"/>
    <w:rsid w:val="00567EFF"/>
    <w:rsid w:val="00570D7C"/>
    <w:rsid w:val="005734A0"/>
    <w:rsid w:val="005800FD"/>
    <w:rsid w:val="005817EA"/>
    <w:rsid w:val="0058189B"/>
    <w:rsid w:val="00585B55"/>
    <w:rsid w:val="005868A3"/>
    <w:rsid w:val="00587F74"/>
    <w:rsid w:val="00591C4D"/>
    <w:rsid w:val="00591FDD"/>
    <w:rsid w:val="005925D1"/>
    <w:rsid w:val="00596DEA"/>
    <w:rsid w:val="00597EE4"/>
    <w:rsid w:val="005A0145"/>
    <w:rsid w:val="005A1B57"/>
    <w:rsid w:val="005A327C"/>
    <w:rsid w:val="005A65DC"/>
    <w:rsid w:val="005B083A"/>
    <w:rsid w:val="005B370D"/>
    <w:rsid w:val="005B4C64"/>
    <w:rsid w:val="005B50C1"/>
    <w:rsid w:val="005B571E"/>
    <w:rsid w:val="005B7BDF"/>
    <w:rsid w:val="005C04FE"/>
    <w:rsid w:val="005C0532"/>
    <w:rsid w:val="005C0BF9"/>
    <w:rsid w:val="005C3F12"/>
    <w:rsid w:val="005C61CC"/>
    <w:rsid w:val="005C79F5"/>
    <w:rsid w:val="005D2748"/>
    <w:rsid w:val="005D289F"/>
    <w:rsid w:val="005D2D1B"/>
    <w:rsid w:val="005D3741"/>
    <w:rsid w:val="005E0ECE"/>
    <w:rsid w:val="005E1535"/>
    <w:rsid w:val="005E2695"/>
    <w:rsid w:val="005E39E4"/>
    <w:rsid w:val="005E483C"/>
    <w:rsid w:val="005E58B0"/>
    <w:rsid w:val="005E6803"/>
    <w:rsid w:val="005F0251"/>
    <w:rsid w:val="005F58A6"/>
    <w:rsid w:val="005F651F"/>
    <w:rsid w:val="005F6CD8"/>
    <w:rsid w:val="00600DEA"/>
    <w:rsid w:val="00602D3F"/>
    <w:rsid w:val="00602D9E"/>
    <w:rsid w:val="006053CB"/>
    <w:rsid w:val="00606674"/>
    <w:rsid w:val="006068B1"/>
    <w:rsid w:val="00606D98"/>
    <w:rsid w:val="00610EA1"/>
    <w:rsid w:val="00615389"/>
    <w:rsid w:val="00615D9C"/>
    <w:rsid w:val="00621F23"/>
    <w:rsid w:val="00622E61"/>
    <w:rsid w:val="00626F63"/>
    <w:rsid w:val="006271D4"/>
    <w:rsid w:val="006274C1"/>
    <w:rsid w:val="00630C29"/>
    <w:rsid w:val="00632A68"/>
    <w:rsid w:val="00632C15"/>
    <w:rsid w:val="00632C3F"/>
    <w:rsid w:val="00635B72"/>
    <w:rsid w:val="00637E45"/>
    <w:rsid w:val="006400F2"/>
    <w:rsid w:val="00642B5C"/>
    <w:rsid w:val="006458B6"/>
    <w:rsid w:val="006464F6"/>
    <w:rsid w:val="006468FE"/>
    <w:rsid w:val="00647181"/>
    <w:rsid w:val="00647FBB"/>
    <w:rsid w:val="00652297"/>
    <w:rsid w:val="00656351"/>
    <w:rsid w:val="00656B08"/>
    <w:rsid w:val="0065702B"/>
    <w:rsid w:val="00657E20"/>
    <w:rsid w:val="0066009C"/>
    <w:rsid w:val="006608EF"/>
    <w:rsid w:val="00663574"/>
    <w:rsid w:val="006637C0"/>
    <w:rsid w:val="00663C15"/>
    <w:rsid w:val="0066521D"/>
    <w:rsid w:val="006744E6"/>
    <w:rsid w:val="00674912"/>
    <w:rsid w:val="0068432A"/>
    <w:rsid w:val="00684DA2"/>
    <w:rsid w:val="00686D57"/>
    <w:rsid w:val="00693451"/>
    <w:rsid w:val="00693460"/>
    <w:rsid w:val="00695EA2"/>
    <w:rsid w:val="006A1BCA"/>
    <w:rsid w:val="006A1D12"/>
    <w:rsid w:val="006A60A8"/>
    <w:rsid w:val="006A7218"/>
    <w:rsid w:val="006A72F6"/>
    <w:rsid w:val="006B2DF8"/>
    <w:rsid w:val="006B39D8"/>
    <w:rsid w:val="006C0341"/>
    <w:rsid w:val="006C254A"/>
    <w:rsid w:val="006C5A05"/>
    <w:rsid w:val="006C6CE5"/>
    <w:rsid w:val="006C6DD0"/>
    <w:rsid w:val="006C705F"/>
    <w:rsid w:val="006D1295"/>
    <w:rsid w:val="006D18ED"/>
    <w:rsid w:val="006D1BE7"/>
    <w:rsid w:val="006D4884"/>
    <w:rsid w:val="006D6177"/>
    <w:rsid w:val="006E2D3E"/>
    <w:rsid w:val="006E6783"/>
    <w:rsid w:val="006F0C7D"/>
    <w:rsid w:val="006F24C9"/>
    <w:rsid w:val="006F5ACB"/>
    <w:rsid w:val="00700C37"/>
    <w:rsid w:val="00701A2A"/>
    <w:rsid w:val="0070543A"/>
    <w:rsid w:val="00705E8B"/>
    <w:rsid w:val="0071025C"/>
    <w:rsid w:val="00710CA1"/>
    <w:rsid w:val="00713659"/>
    <w:rsid w:val="0071565B"/>
    <w:rsid w:val="0071588A"/>
    <w:rsid w:val="007174CE"/>
    <w:rsid w:val="007246CA"/>
    <w:rsid w:val="0072476E"/>
    <w:rsid w:val="0072756B"/>
    <w:rsid w:val="00733986"/>
    <w:rsid w:val="0073513A"/>
    <w:rsid w:val="00736342"/>
    <w:rsid w:val="00736AC6"/>
    <w:rsid w:val="00745A84"/>
    <w:rsid w:val="0074610C"/>
    <w:rsid w:val="00747124"/>
    <w:rsid w:val="007514F9"/>
    <w:rsid w:val="007523DF"/>
    <w:rsid w:val="007564E4"/>
    <w:rsid w:val="00761531"/>
    <w:rsid w:val="00766DE8"/>
    <w:rsid w:val="0076737B"/>
    <w:rsid w:val="007723AF"/>
    <w:rsid w:val="00776020"/>
    <w:rsid w:val="00776C20"/>
    <w:rsid w:val="00776E60"/>
    <w:rsid w:val="007848DB"/>
    <w:rsid w:val="00784E39"/>
    <w:rsid w:val="00785EA3"/>
    <w:rsid w:val="00786E34"/>
    <w:rsid w:val="007879AC"/>
    <w:rsid w:val="0079157C"/>
    <w:rsid w:val="00791641"/>
    <w:rsid w:val="00794B0F"/>
    <w:rsid w:val="0079642D"/>
    <w:rsid w:val="007A287F"/>
    <w:rsid w:val="007B59AC"/>
    <w:rsid w:val="007B5DF1"/>
    <w:rsid w:val="007B5FA7"/>
    <w:rsid w:val="007C460B"/>
    <w:rsid w:val="007C55D0"/>
    <w:rsid w:val="007C78F1"/>
    <w:rsid w:val="007C7F0D"/>
    <w:rsid w:val="007D18E9"/>
    <w:rsid w:val="007D3611"/>
    <w:rsid w:val="007D3BD0"/>
    <w:rsid w:val="007D79E9"/>
    <w:rsid w:val="007E0D23"/>
    <w:rsid w:val="007E23D8"/>
    <w:rsid w:val="007E3C7B"/>
    <w:rsid w:val="007E6389"/>
    <w:rsid w:val="007E70FC"/>
    <w:rsid w:val="007F2571"/>
    <w:rsid w:val="007F4AD8"/>
    <w:rsid w:val="007F6BC8"/>
    <w:rsid w:val="007F713F"/>
    <w:rsid w:val="008000BF"/>
    <w:rsid w:val="008057A6"/>
    <w:rsid w:val="0081384F"/>
    <w:rsid w:val="00815568"/>
    <w:rsid w:val="0081626F"/>
    <w:rsid w:val="0081718C"/>
    <w:rsid w:val="00817314"/>
    <w:rsid w:val="0082006A"/>
    <w:rsid w:val="008200AF"/>
    <w:rsid w:val="00820B6E"/>
    <w:rsid w:val="0082606D"/>
    <w:rsid w:val="0082664B"/>
    <w:rsid w:val="0083179D"/>
    <w:rsid w:val="00834361"/>
    <w:rsid w:val="00834D47"/>
    <w:rsid w:val="00840CDA"/>
    <w:rsid w:val="00843E90"/>
    <w:rsid w:val="0084669F"/>
    <w:rsid w:val="00850582"/>
    <w:rsid w:val="008510F0"/>
    <w:rsid w:val="008514B9"/>
    <w:rsid w:val="00851B49"/>
    <w:rsid w:val="00853C63"/>
    <w:rsid w:val="00853CFE"/>
    <w:rsid w:val="00853F82"/>
    <w:rsid w:val="00860151"/>
    <w:rsid w:val="00860248"/>
    <w:rsid w:val="00862C3E"/>
    <w:rsid w:val="00865497"/>
    <w:rsid w:val="0087040E"/>
    <w:rsid w:val="0087151C"/>
    <w:rsid w:val="00871BC6"/>
    <w:rsid w:val="00872A07"/>
    <w:rsid w:val="00873299"/>
    <w:rsid w:val="00873DFF"/>
    <w:rsid w:val="008749B7"/>
    <w:rsid w:val="00875308"/>
    <w:rsid w:val="0087531D"/>
    <w:rsid w:val="008778ED"/>
    <w:rsid w:val="0088171D"/>
    <w:rsid w:val="00883103"/>
    <w:rsid w:val="00883A1A"/>
    <w:rsid w:val="00891B8E"/>
    <w:rsid w:val="00893907"/>
    <w:rsid w:val="008A0196"/>
    <w:rsid w:val="008A5450"/>
    <w:rsid w:val="008B0C2F"/>
    <w:rsid w:val="008B497F"/>
    <w:rsid w:val="008B62F1"/>
    <w:rsid w:val="008B6AE2"/>
    <w:rsid w:val="008C0586"/>
    <w:rsid w:val="008C0AAC"/>
    <w:rsid w:val="008C0DA2"/>
    <w:rsid w:val="008C170C"/>
    <w:rsid w:val="008C2990"/>
    <w:rsid w:val="008D159A"/>
    <w:rsid w:val="008D46D8"/>
    <w:rsid w:val="008D49AF"/>
    <w:rsid w:val="008D4B4C"/>
    <w:rsid w:val="008D549D"/>
    <w:rsid w:val="008E50A7"/>
    <w:rsid w:val="008F0346"/>
    <w:rsid w:val="008F0AE0"/>
    <w:rsid w:val="008F15FF"/>
    <w:rsid w:val="008F1938"/>
    <w:rsid w:val="008F1CC2"/>
    <w:rsid w:val="008F4210"/>
    <w:rsid w:val="009007AD"/>
    <w:rsid w:val="00902859"/>
    <w:rsid w:val="00902BEF"/>
    <w:rsid w:val="00905962"/>
    <w:rsid w:val="00905BD3"/>
    <w:rsid w:val="00907E47"/>
    <w:rsid w:val="00911240"/>
    <w:rsid w:val="00914270"/>
    <w:rsid w:val="00916B4B"/>
    <w:rsid w:val="009177E7"/>
    <w:rsid w:val="0092277A"/>
    <w:rsid w:val="009233EC"/>
    <w:rsid w:val="0092371B"/>
    <w:rsid w:val="0092461D"/>
    <w:rsid w:val="009256B2"/>
    <w:rsid w:val="00934C40"/>
    <w:rsid w:val="009354F2"/>
    <w:rsid w:val="00936FAE"/>
    <w:rsid w:val="00937ACD"/>
    <w:rsid w:val="00953179"/>
    <w:rsid w:val="00953A76"/>
    <w:rsid w:val="00955690"/>
    <w:rsid w:val="009563F8"/>
    <w:rsid w:val="0096127F"/>
    <w:rsid w:val="009616B3"/>
    <w:rsid w:val="00965A4B"/>
    <w:rsid w:val="00971DD1"/>
    <w:rsid w:val="00982FDE"/>
    <w:rsid w:val="0098441B"/>
    <w:rsid w:val="009861AE"/>
    <w:rsid w:val="00993105"/>
    <w:rsid w:val="00993AFE"/>
    <w:rsid w:val="00993E47"/>
    <w:rsid w:val="0099488F"/>
    <w:rsid w:val="009954C7"/>
    <w:rsid w:val="00995E6E"/>
    <w:rsid w:val="00995F5B"/>
    <w:rsid w:val="009A18B7"/>
    <w:rsid w:val="009A364E"/>
    <w:rsid w:val="009B2B74"/>
    <w:rsid w:val="009B3266"/>
    <w:rsid w:val="009B3C0D"/>
    <w:rsid w:val="009B492D"/>
    <w:rsid w:val="009B4AA8"/>
    <w:rsid w:val="009B69C9"/>
    <w:rsid w:val="009B727A"/>
    <w:rsid w:val="009B73CA"/>
    <w:rsid w:val="009C0286"/>
    <w:rsid w:val="009C1B57"/>
    <w:rsid w:val="009C2C28"/>
    <w:rsid w:val="009C3670"/>
    <w:rsid w:val="009C4D47"/>
    <w:rsid w:val="009C5AC3"/>
    <w:rsid w:val="009C6466"/>
    <w:rsid w:val="009C6A49"/>
    <w:rsid w:val="009D148C"/>
    <w:rsid w:val="009D3AD0"/>
    <w:rsid w:val="009D3DAE"/>
    <w:rsid w:val="009D4EAC"/>
    <w:rsid w:val="009E132B"/>
    <w:rsid w:val="009E32F3"/>
    <w:rsid w:val="009E4645"/>
    <w:rsid w:val="009E5F33"/>
    <w:rsid w:val="009E6475"/>
    <w:rsid w:val="009E6A6C"/>
    <w:rsid w:val="009E6D79"/>
    <w:rsid w:val="009F12F6"/>
    <w:rsid w:val="009F3364"/>
    <w:rsid w:val="009F3F98"/>
    <w:rsid w:val="009F4332"/>
    <w:rsid w:val="00A01604"/>
    <w:rsid w:val="00A01D93"/>
    <w:rsid w:val="00A01F6A"/>
    <w:rsid w:val="00A028F9"/>
    <w:rsid w:val="00A0583C"/>
    <w:rsid w:val="00A05D19"/>
    <w:rsid w:val="00A10DDC"/>
    <w:rsid w:val="00A162B5"/>
    <w:rsid w:val="00A2187B"/>
    <w:rsid w:val="00A22AA3"/>
    <w:rsid w:val="00A24196"/>
    <w:rsid w:val="00A317E7"/>
    <w:rsid w:val="00A31885"/>
    <w:rsid w:val="00A31B88"/>
    <w:rsid w:val="00A328DC"/>
    <w:rsid w:val="00A32FF0"/>
    <w:rsid w:val="00A34F2E"/>
    <w:rsid w:val="00A42827"/>
    <w:rsid w:val="00A43418"/>
    <w:rsid w:val="00A43F17"/>
    <w:rsid w:val="00A43F96"/>
    <w:rsid w:val="00A451AA"/>
    <w:rsid w:val="00A46F28"/>
    <w:rsid w:val="00A47B55"/>
    <w:rsid w:val="00A56D6F"/>
    <w:rsid w:val="00A570AC"/>
    <w:rsid w:val="00A621E0"/>
    <w:rsid w:val="00A70C8F"/>
    <w:rsid w:val="00A71597"/>
    <w:rsid w:val="00A716FA"/>
    <w:rsid w:val="00A71A92"/>
    <w:rsid w:val="00A74340"/>
    <w:rsid w:val="00A762C5"/>
    <w:rsid w:val="00A76D97"/>
    <w:rsid w:val="00A77379"/>
    <w:rsid w:val="00A773E2"/>
    <w:rsid w:val="00A7795B"/>
    <w:rsid w:val="00A779A1"/>
    <w:rsid w:val="00A77EE6"/>
    <w:rsid w:val="00A81DE1"/>
    <w:rsid w:val="00A83C4E"/>
    <w:rsid w:val="00A84369"/>
    <w:rsid w:val="00A844E2"/>
    <w:rsid w:val="00A85FE3"/>
    <w:rsid w:val="00A96214"/>
    <w:rsid w:val="00AA0E3E"/>
    <w:rsid w:val="00AA2DD6"/>
    <w:rsid w:val="00AB052B"/>
    <w:rsid w:val="00AB1470"/>
    <w:rsid w:val="00AB1F57"/>
    <w:rsid w:val="00AB240A"/>
    <w:rsid w:val="00AB45F0"/>
    <w:rsid w:val="00AB64B5"/>
    <w:rsid w:val="00AC246B"/>
    <w:rsid w:val="00AC4C7A"/>
    <w:rsid w:val="00AC4DFC"/>
    <w:rsid w:val="00AD3ED0"/>
    <w:rsid w:val="00AE2D5C"/>
    <w:rsid w:val="00AE4863"/>
    <w:rsid w:val="00AF3DAF"/>
    <w:rsid w:val="00AF430B"/>
    <w:rsid w:val="00AF5456"/>
    <w:rsid w:val="00AF5740"/>
    <w:rsid w:val="00AF6FE6"/>
    <w:rsid w:val="00B04FF6"/>
    <w:rsid w:val="00B055BC"/>
    <w:rsid w:val="00B0711D"/>
    <w:rsid w:val="00B079A4"/>
    <w:rsid w:val="00B12AED"/>
    <w:rsid w:val="00B1390E"/>
    <w:rsid w:val="00B14BC9"/>
    <w:rsid w:val="00B21959"/>
    <w:rsid w:val="00B22155"/>
    <w:rsid w:val="00B22FBC"/>
    <w:rsid w:val="00B23F4C"/>
    <w:rsid w:val="00B26B29"/>
    <w:rsid w:val="00B26D2D"/>
    <w:rsid w:val="00B275F6"/>
    <w:rsid w:val="00B27D2E"/>
    <w:rsid w:val="00B309D8"/>
    <w:rsid w:val="00B31B8C"/>
    <w:rsid w:val="00B3247A"/>
    <w:rsid w:val="00B32C31"/>
    <w:rsid w:val="00B33238"/>
    <w:rsid w:val="00B332C5"/>
    <w:rsid w:val="00B407E1"/>
    <w:rsid w:val="00B4266C"/>
    <w:rsid w:val="00B42C84"/>
    <w:rsid w:val="00B449CF"/>
    <w:rsid w:val="00B46CDA"/>
    <w:rsid w:val="00B56595"/>
    <w:rsid w:val="00B603E3"/>
    <w:rsid w:val="00B610A7"/>
    <w:rsid w:val="00B62902"/>
    <w:rsid w:val="00B653B2"/>
    <w:rsid w:val="00B712C9"/>
    <w:rsid w:val="00B72E2F"/>
    <w:rsid w:val="00B742F3"/>
    <w:rsid w:val="00B744BD"/>
    <w:rsid w:val="00B756D8"/>
    <w:rsid w:val="00B820C2"/>
    <w:rsid w:val="00B87EC9"/>
    <w:rsid w:val="00B90981"/>
    <w:rsid w:val="00B93800"/>
    <w:rsid w:val="00B94CE1"/>
    <w:rsid w:val="00B96BB7"/>
    <w:rsid w:val="00BA063C"/>
    <w:rsid w:val="00BA5BF8"/>
    <w:rsid w:val="00BA663F"/>
    <w:rsid w:val="00BB0331"/>
    <w:rsid w:val="00BC15AE"/>
    <w:rsid w:val="00BC48A4"/>
    <w:rsid w:val="00BC603E"/>
    <w:rsid w:val="00BC687F"/>
    <w:rsid w:val="00BC79E7"/>
    <w:rsid w:val="00BD1224"/>
    <w:rsid w:val="00BD13A8"/>
    <w:rsid w:val="00BD259F"/>
    <w:rsid w:val="00BD25D4"/>
    <w:rsid w:val="00BD5F25"/>
    <w:rsid w:val="00BD7261"/>
    <w:rsid w:val="00BD7A77"/>
    <w:rsid w:val="00BE12A4"/>
    <w:rsid w:val="00BE146B"/>
    <w:rsid w:val="00BE5273"/>
    <w:rsid w:val="00BE727F"/>
    <w:rsid w:val="00BE7EFE"/>
    <w:rsid w:val="00BF2F06"/>
    <w:rsid w:val="00BF5023"/>
    <w:rsid w:val="00BF7571"/>
    <w:rsid w:val="00C009D2"/>
    <w:rsid w:val="00C0251A"/>
    <w:rsid w:val="00C061C4"/>
    <w:rsid w:val="00C06BD9"/>
    <w:rsid w:val="00C0787D"/>
    <w:rsid w:val="00C079CD"/>
    <w:rsid w:val="00C116AA"/>
    <w:rsid w:val="00C13FC8"/>
    <w:rsid w:val="00C14C10"/>
    <w:rsid w:val="00C1717A"/>
    <w:rsid w:val="00C17850"/>
    <w:rsid w:val="00C17CE0"/>
    <w:rsid w:val="00C22402"/>
    <w:rsid w:val="00C23082"/>
    <w:rsid w:val="00C30278"/>
    <w:rsid w:val="00C37191"/>
    <w:rsid w:val="00C43253"/>
    <w:rsid w:val="00C4336C"/>
    <w:rsid w:val="00C43C74"/>
    <w:rsid w:val="00C44DFF"/>
    <w:rsid w:val="00C51821"/>
    <w:rsid w:val="00C52952"/>
    <w:rsid w:val="00C5583E"/>
    <w:rsid w:val="00C643FB"/>
    <w:rsid w:val="00C658E8"/>
    <w:rsid w:val="00C65CC2"/>
    <w:rsid w:val="00C67288"/>
    <w:rsid w:val="00C70B58"/>
    <w:rsid w:val="00C70DDF"/>
    <w:rsid w:val="00C71A7E"/>
    <w:rsid w:val="00C71EAB"/>
    <w:rsid w:val="00C749EA"/>
    <w:rsid w:val="00C74E46"/>
    <w:rsid w:val="00C80D84"/>
    <w:rsid w:val="00C8138D"/>
    <w:rsid w:val="00C8647E"/>
    <w:rsid w:val="00C95D80"/>
    <w:rsid w:val="00C9654C"/>
    <w:rsid w:val="00C96896"/>
    <w:rsid w:val="00CA0E3C"/>
    <w:rsid w:val="00CA276F"/>
    <w:rsid w:val="00CA36F0"/>
    <w:rsid w:val="00CA3DE7"/>
    <w:rsid w:val="00CA46A8"/>
    <w:rsid w:val="00CA4F90"/>
    <w:rsid w:val="00CA6993"/>
    <w:rsid w:val="00CA6B49"/>
    <w:rsid w:val="00CA7560"/>
    <w:rsid w:val="00CB30F3"/>
    <w:rsid w:val="00CB4627"/>
    <w:rsid w:val="00CB53D0"/>
    <w:rsid w:val="00CB5C3E"/>
    <w:rsid w:val="00CB6ABB"/>
    <w:rsid w:val="00CB7580"/>
    <w:rsid w:val="00CC5268"/>
    <w:rsid w:val="00CC58DB"/>
    <w:rsid w:val="00CD022A"/>
    <w:rsid w:val="00CD1851"/>
    <w:rsid w:val="00CD6E11"/>
    <w:rsid w:val="00CD7198"/>
    <w:rsid w:val="00CE1993"/>
    <w:rsid w:val="00CE1B59"/>
    <w:rsid w:val="00CE38ED"/>
    <w:rsid w:val="00CE59D4"/>
    <w:rsid w:val="00CF3251"/>
    <w:rsid w:val="00CF3615"/>
    <w:rsid w:val="00CF4831"/>
    <w:rsid w:val="00CF6002"/>
    <w:rsid w:val="00D02522"/>
    <w:rsid w:val="00D03D4D"/>
    <w:rsid w:val="00D0478C"/>
    <w:rsid w:val="00D112AA"/>
    <w:rsid w:val="00D11704"/>
    <w:rsid w:val="00D1318E"/>
    <w:rsid w:val="00D13929"/>
    <w:rsid w:val="00D20C33"/>
    <w:rsid w:val="00D217EF"/>
    <w:rsid w:val="00D21BA2"/>
    <w:rsid w:val="00D2252E"/>
    <w:rsid w:val="00D2524F"/>
    <w:rsid w:val="00D308ED"/>
    <w:rsid w:val="00D34003"/>
    <w:rsid w:val="00D341E8"/>
    <w:rsid w:val="00D34970"/>
    <w:rsid w:val="00D37959"/>
    <w:rsid w:val="00D4477E"/>
    <w:rsid w:val="00D453E2"/>
    <w:rsid w:val="00D458F6"/>
    <w:rsid w:val="00D4631C"/>
    <w:rsid w:val="00D46AB6"/>
    <w:rsid w:val="00D47D9E"/>
    <w:rsid w:val="00D517D2"/>
    <w:rsid w:val="00D51B51"/>
    <w:rsid w:val="00D53F55"/>
    <w:rsid w:val="00D600CF"/>
    <w:rsid w:val="00D61A09"/>
    <w:rsid w:val="00D62FF3"/>
    <w:rsid w:val="00D640C3"/>
    <w:rsid w:val="00D66ED9"/>
    <w:rsid w:val="00D66F23"/>
    <w:rsid w:val="00D72A51"/>
    <w:rsid w:val="00D735D3"/>
    <w:rsid w:val="00D7599D"/>
    <w:rsid w:val="00D76342"/>
    <w:rsid w:val="00D76DB8"/>
    <w:rsid w:val="00D7726F"/>
    <w:rsid w:val="00D82743"/>
    <w:rsid w:val="00D845F3"/>
    <w:rsid w:val="00D86467"/>
    <w:rsid w:val="00D93A26"/>
    <w:rsid w:val="00D951E8"/>
    <w:rsid w:val="00D97AF7"/>
    <w:rsid w:val="00DA2CAD"/>
    <w:rsid w:val="00DA44AB"/>
    <w:rsid w:val="00DA5632"/>
    <w:rsid w:val="00DA5983"/>
    <w:rsid w:val="00DA7A6C"/>
    <w:rsid w:val="00DB0C8D"/>
    <w:rsid w:val="00DB1D4F"/>
    <w:rsid w:val="00DC16D9"/>
    <w:rsid w:val="00DC3D7F"/>
    <w:rsid w:val="00DC47BD"/>
    <w:rsid w:val="00DC750D"/>
    <w:rsid w:val="00DD24C2"/>
    <w:rsid w:val="00DD4C68"/>
    <w:rsid w:val="00DE1637"/>
    <w:rsid w:val="00DE1A07"/>
    <w:rsid w:val="00DE2006"/>
    <w:rsid w:val="00DE4B8A"/>
    <w:rsid w:val="00DE59D9"/>
    <w:rsid w:val="00DF1CD7"/>
    <w:rsid w:val="00DF3CA8"/>
    <w:rsid w:val="00DF5169"/>
    <w:rsid w:val="00DF598B"/>
    <w:rsid w:val="00DF7A57"/>
    <w:rsid w:val="00DF7DDE"/>
    <w:rsid w:val="00E02039"/>
    <w:rsid w:val="00E026E6"/>
    <w:rsid w:val="00E02AF4"/>
    <w:rsid w:val="00E03E2D"/>
    <w:rsid w:val="00E04846"/>
    <w:rsid w:val="00E05845"/>
    <w:rsid w:val="00E10664"/>
    <w:rsid w:val="00E139D7"/>
    <w:rsid w:val="00E15274"/>
    <w:rsid w:val="00E15776"/>
    <w:rsid w:val="00E17486"/>
    <w:rsid w:val="00E21501"/>
    <w:rsid w:val="00E24E1B"/>
    <w:rsid w:val="00E25DEE"/>
    <w:rsid w:val="00E27019"/>
    <w:rsid w:val="00E3095A"/>
    <w:rsid w:val="00E30C69"/>
    <w:rsid w:val="00E31873"/>
    <w:rsid w:val="00E31D2F"/>
    <w:rsid w:val="00E35335"/>
    <w:rsid w:val="00E40B9C"/>
    <w:rsid w:val="00E4465E"/>
    <w:rsid w:val="00E44C46"/>
    <w:rsid w:val="00E45820"/>
    <w:rsid w:val="00E46852"/>
    <w:rsid w:val="00E527A5"/>
    <w:rsid w:val="00E551F7"/>
    <w:rsid w:val="00E618D2"/>
    <w:rsid w:val="00E62DB7"/>
    <w:rsid w:val="00E71798"/>
    <w:rsid w:val="00E7232C"/>
    <w:rsid w:val="00E73033"/>
    <w:rsid w:val="00E75BA5"/>
    <w:rsid w:val="00E807E2"/>
    <w:rsid w:val="00E80ED0"/>
    <w:rsid w:val="00E81E16"/>
    <w:rsid w:val="00E86CFA"/>
    <w:rsid w:val="00E901EB"/>
    <w:rsid w:val="00E92F2B"/>
    <w:rsid w:val="00E94755"/>
    <w:rsid w:val="00E94CD7"/>
    <w:rsid w:val="00EA15C6"/>
    <w:rsid w:val="00EA185B"/>
    <w:rsid w:val="00EA7189"/>
    <w:rsid w:val="00EB3D3D"/>
    <w:rsid w:val="00EB4EF0"/>
    <w:rsid w:val="00EB6446"/>
    <w:rsid w:val="00EB762D"/>
    <w:rsid w:val="00EC3B8C"/>
    <w:rsid w:val="00EC5140"/>
    <w:rsid w:val="00EC5F65"/>
    <w:rsid w:val="00ED7D07"/>
    <w:rsid w:val="00EE0C7B"/>
    <w:rsid w:val="00EF05D8"/>
    <w:rsid w:val="00EF11BF"/>
    <w:rsid w:val="00EF6574"/>
    <w:rsid w:val="00EF658B"/>
    <w:rsid w:val="00F0018F"/>
    <w:rsid w:val="00F01AF0"/>
    <w:rsid w:val="00F043D1"/>
    <w:rsid w:val="00F0689A"/>
    <w:rsid w:val="00F074B8"/>
    <w:rsid w:val="00F07F1C"/>
    <w:rsid w:val="00F100E7"/>
    <w:rsid w:val="00F1452E"/>
    <w:rsid w:val="00F167F6"/>
    <w:rsid w:val="00F168F9"/>
    <w:rsid w:val="00F20B4B"/>
    <w:rsid w:val="00F21372"/>
    <w:rsid w:val="00F24BAC"/>
    <w:rsid w:val="00F27F20"/>
    <w:rsid w:val="00F400EB"/>
    <w:rsid w:val="00F41434"/>
    <w:rsid w:val="00F4242C"/>
    <w:rsid w:val="00F42BB5"/>
    <w:rsid w:val="00F44AA3"/>
    <w:rsid w:val="00F454F7"/>
    <w:rsid w:val="00F47A8E"/>
    <w:rsid w:val="00F5110C"/>
    <w:rsid w:val="00F529B7"/>
    <w:rsid w:val="00F5407E"/>
    <w:rsid w:val="00F544E4"/>
    <w:rsid w:val="00F55D8C"/>
    <w:rsid w:val="00F57D91"/>
    <w:rsid w:val="00F6554C"/>
    <w:rsid w:val="00F65F3D"/>
    <w:rsid w:val="00F671E3"/>
    <w:rsid w:val="00F730C7"/>
    <w:rsid w:val="00F731FD"/>
    <w:rsid w:val="00F73412"/>
    <w:rsid w:val="00F74513"/>
    <w:rsid w:val="00F74C4D"/>
    <w:rsid w:val="00F75D8D"/>
    <w:rsid w:val="00F76B26"/>
    <w:rsid w:val="00F80D50"/>
    <w:rsid w:val="00F83C55"/>
    <w:rsid w:val="00F83DA2"/>
    <w:rsid w:val="00F86139"/>
    <w:rsid w:val="00F90C6E"/>
    <w:rsid w:val="00F93401"/>
    <w:rsid w:val="00F9768A"/>
    <w:rsid w:val="00FA1AFC"/>
    <w:rsid w:val="00FA3C09"/>
    <w:rsid w:val="00FA4790"/>
    <w:rsid w:val="00FA4855"/>
    <w:rsid w:val="00FA7EB3"/>
    <w:rsid w:val="00FB0364"/>
    <w:rsid w:val="00FB0B7A"/>
    <w:rsid w:val="00FB0CF5"/>
    <w:rsid w:val="00FB24FD"/>
    <w:rsid w:val="00FC3591"/>
    <w:rsid w:val="00FD37E5"/>
    <w:rsid w:val="00FD4E84"/>
    <w:rsid w:val="00FD4FF0"/>
    <w:rsid w:val="00FE0BCC"/>
    <w:rsid w:val="00FE0BDE"/>
    <w:rsid w:val="00FE3FD8"/>
    <w:rsid w:val="00FE516C"/>
    <w:rsid w:val="00FF0E19"/>
    <w:rsid w:val="00FF5A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2BC04"/>
  <w15:docId w15:val="{93B8DEA4-985C-4B4B-984A-91065515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1B51"/>
    <w:rPr>
      <w:sz w:val="22"/>
      <w:szCs w:val="22"/>
      <w:lang w:eastAsia="en-US"/>
    </w:rPr>
  </w:style>
  <w:style w:type="paragraph" w:styleId="Ttulo1">
    <w:name w:val="heading 1"/>
    <w:basedOn w:val="Normal"/>
    <w:next w:val="Normal"/>
    <w:link w:val="Ttulo1Char"/>
    <w:qFormat/>
    <w:rsid w:val="00140882"/>
    <w:pPr>
      <w:keepNext/>
      <w:jc w:val="center"/>
      <w:outlineLvl w:val="0"/>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E3182"/>
    <w:rPr>
      <w:rFonts w:ascii="Tahoma" w:hAnsi="Tahoma"/>
      <w:sz w:val="16"/>
      <w:szCs w:val="16"/>
    </w:rPr>
  </w:style>
  <w:style w:type="character" w:customStyle="1" w:styleId="TextodebaloChar">
    <w:name w:val="Texto de balão Char"/>
    <w:link w:val="Textodebalo"/>
    <w:uiPriority w:val="99"/>
    <w:semiHidden/>
    <w:rsid w:val="001E3182"/>
    <w:rPr>
      <w:rFonts w:ascii="Tahoma" w:hAnsi="Tahoma" w:cs="Tahoma"/>
      <w:sz w:val="16"/>
      <w:szCs w:val="16"/>
    </w:rPr>
  </w:style>
  <w:style w:type="paragraph" w:styleId="Cabealho">
    <w:name w:val="header"/>
    <w:basedOn w:val="Normal"/>
    <w:link w:val="CabealhoChar"/>
    <w:uiPriority w:val="99"/>
    <w:unhideWhenUsed/>
    <w:rsid w:val="008057A6"/>
    <w:pPr>
      <w:tabs>
        <w:tab w:val="center" w:pos="4252"/>
        <w:tab w:val="right" w:pos="8504"/>
      </w:tabs>
    </w:pPr>
  </w:style>
  <w:style w:type="character" w:customStyle="1" w:styleId="CabealhoChar">
    <w:name w:val="Cabeçalho Char"/>
    <w:basedOn w:val="Fontepargpadro"/>
    <w:link w:val="Cabealho"/>
    <w:uiPriority w:val="99"/>
    <w:rsid w:val="008057A6"/>
  </w:style>
  <w:style w:type="paragraph" w:styleId="Rodap">
    <w:name w:val="footer"/>
    <w:basedOn w:val="Normal"/>
    <w:link w:val="RodapChar"/>
    <w:uiPriority w:val="99"/>
    <w:unhideWhenUsed/>
    <w:rsid w:val="008057A6"/>
    <w:pPr>
      <w:tabs>
        <w:tab w:val="center" w:pos="4252"/>
        <w:tab w:val="right" w:pos="8504"/>
      </w:tabs>
    </w:pPr>
  </w:style>
  <w:style w:type="character" w:customStyle="1" w:styleId="RodapChar">
    <w:name w:val="Rodapé Char"/>
    <w:basedOn w:val="Fontepargpadro"/>
    <w:link w:val="Rodap"/>
    <w:uiPriority w:val="99"/>
    <w:rsid w:val="008057A6"/>
  </w:style>
  <w:style w:type="paragraph" w:styleId="SemEspaamento">
    <w:name w:val="No Spacing"/>
    <w:uiPriority w:val="1"/>
    <w:qFormat/>
    <w:rsid w:val="0037050C"/>
    <w:rPr>
      <w:sz w:val="22"/>
      <w:szCs w:val="22"/>
      <w:lang w:eastAsia="en-US"/>
    </w:rPr>
  </w:style>
  <w:style w:type="character" w:customStyle="1" w:styleId="Ttulo1Char">
    <w:name w:val="Título 1 Char"/>
    <w:basedOn w:val="Fontepargpadro"/>
    <w:link w:val="Ttulo1"/>
    <w:rsid w:val="00140882"/>
    <w:rPr>
      <w:rFonts w:ascii="Times New Roman" w:eastAsia="Times New Roman" w:hAnsi="Times New Roman"/>
      <w:b/>
      <w:sz w:val="24"/>
    </w:rPr>
  </w:style>
  <w:style w:type="character" w:styleId="TextodoEspaoReservado">
    <w:name w:val="Placeholder Text"/>
    <w:basedOn w:val="Fontepargpadro"/>
    <w:uiPriority w:val="99"/>
    <w:semiHidden/>
    <w:rsid w:val="00536654"/>
    <w:rPr>
      <w:color w:val="808080"/>
    </w:rPr>
  </w:style>
  <w:style w:type="paragraph" w:styleId="PargrafodaLista">
    <w:name w:val="List Paragraph"/>
    <w:basedOn w:val="Normal"/>
    <w:uiPriority w:val="34"/>
    <w:qFormat/>
    <w:rsid w:val="003E53F1"/>
    <w:pPr>
      <w:ind w:left="720"/>
      <w:contextualSpacing/>
    </w:pPr>
  </w:style>
  <w:style w:type="character" w:styleId="Hyperlink">
    <w:name w:val="Hyperlink"/>
    <w:basedOn w:val="Fontepargpadro"/>
    <w:uiPriority w:val="99"/>
    <w:unhideWhenUsed/>
    <w:rsid w:val="00993105"/>
    <w:rPr>
      <w:color w:val="0000FF" w:themeColor="hyperlink"/>
      <w:u w:val="single"/>
    </w:rPr>
  </w:style>
  <w:style w:type="paragraph" w:styleId="NormalWeb">
    <w:name w:val="Normal (Web)"/>
    <w:basedOn w:val="Normal"/>
    <w:uiPriority w:val="99"/>
    <w:unhideWhenUsed/>
    <w:rsid w:val="0066009C"/>
    <w:pPr>
      <w:spacing w:before="100" w:beforeAutospacing="1" w:after="100" w:afterAutospacing="1"/>
      <w:jc w:val="left"/>
    </w:pPr>
    <w:rPr>
      <w:rFonts w:ascii="Times New Roman" w:eastAsia="Times New Roman" w:hAnsi="Times New Roman"/>
      <w:sz w:val="24"/>
      <w:szCs w:val="24"/>
      <w:lang w:eastAsia="pt-BR"/>
    </w:rPr>
  </w:style>
  <w:style w:type="character" w:customStyle="1" w:styleId="MenoPendente1">
    <w:name w:val="Menção Pendente1"/>
    <w:basedOn w:val="Fontepargpadro"/>
    <w:uiPriority w:val="99"/>
    <w:semiHidden/>
    <w:unhideWhenUsed/>
    <w:rsid w:val="00AB64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822835">
      <w:bodyDiv w:val="1"/>
      <w:marLeft w:val="0"/>
      <w:marRight w:val="0"/>
      <w:marTop w:val="0"/>
      <w:marBottom w:val="0"/>
      <w:divBdr>
        <w:top w:val="none" w:sz="0" w:space="0" w:color="auto"/>
        <w:left w:val="none" w:sz="0" w:space="0" w:color="auto"/>
        <w:bottom w:val="none" w:sz="0" w:space="0" w:color="auto"/>
        <w:right w:val="none" w:sz="0" w:space="0" w:color="auto"/>
      </w:divBdr>
    </w:div>
    <w:div w:id="409352505">
      <w:bodyDiv w:val="1"/>
      <w:marLeft w:val="0"/>
      <w:marRight w:val="0"/>
      <w:marTop w:val="0"/>
      <w:marBottom w:val="0"/>
      <w:divBdr>
        <w:top w:val="none" w:sz="0" w:space="0" w:color="auto"/>
        <w:left w:val="none" w:sz="0" w:space="0" w:color="auto"/>
        <w:bottom w:val="none" w:sz="0" w:space="0" w:color="auto"/>
        <w:right w:val="none" w:sz="0" w:space="0" w:color="auto"/>
      </w:divBdr>
    </w:div>
    <w:div w:id="552741992">
      <w:bodyDiv w:val="1"/>
      <w:marLeft w:val="0"/>
      <w:marRight w:val="0"/>
      <w:marTop w:val="0"/>
      <w:marBottom w:val="0"/>
      <w:divBdr>
        <w:top w:val="none" w:sz="0" w:space="0" w:color="auto"/>
        <w:left w:val="none" w:sz="0" w:space="0" w:color="auto"/>
        <w:bottom w:val="none" w:sz="0" w:space="0" w:color="auto"/>
        <w:right w:val="none" w:sz="0" w:space="0" w:color="auto"/>
      </w:divBdr>
    </w:div>
    <w:div w:id="561452806">
      <w:bodyDiv w:val="1"/>
      <w:marLeft w:val="0"/>
      <w:marRight w:val="0"/>
      <w:marTop w:val="0"/>
      <w:marBottom w:val="0"/>
      <w:divBdr>
        <w:top w:val="none" w:sz="0" w:space="0" w:color="auto"/>
        <w:left w:val="none" w:sz="0" w:space="0" w:color="auto"/>
        <w:bottom w:val="none" w:sz="0" w:space="0" w:color="auto"/>
        <w:right w:val="none" w:sz="0" w:space="0" w:color="auto"/>
      </w:divBdr>
    </w:div>
    <w:div w:id="966473314">
      <w:bodyDiv w:val="1"/>
      <w:marLeft w:val="0"/>
      <w:marRight w:val="0"/>
      <w:marTop w:val="0"/>
      <w:marBottom w:val="0"/>
      <w:divBdr>
        <w:top w:val="none" w:sz="0" w:space="0" w:color="auto"/>
        <w:left w:val="none" w:sz="0" w:space="0" w:color="auto"/>
        <w:bottom w:val="none" w:sz="0" w:space="0" w:color="auto"/>
        <w:right w:val="none" w:sz="0" w:space="0" w:color="auto"/>
      </w:divBdr>
    </w:div>
    <w:div w:id="1143696630">
      <w:bodyDiv w:val="1"/>
      <w:marLeft w:val="0"/>
      <w:marRight w:val="0"/>
      <w:marTop w:val="0"/>
      <w:marBottom w:val="0"/>
      <w:divBdr>
        <w:top w:val="none" w:sz="0" w:space="0" w:color="auto"/>
        <w:left w:val="none" w:sz="0" w:space="0" w:color="auto"/>
        <w:bottom w:val="none" w:sz="0" w:space="0" w:color="auto"/>
        <w:right w:val="none" w:sz="0" w:space="0" w:color="auto"/>
      </w:divBdr>
    </w:div>
    <w:div w:id="1290550695">
      <w:bodyDiv w:val="1"/>
      <w:marLeft w:val="0"/>
      <w:marRight w:val="0"/>
      <w:marTop w:val="0"/>
      <w:marBottom w:val="0"/>
      <w:divBdr>
        <w:top w:val="none" w:sz="0" w:space="0" w:color="auto"/>
        <w:left w:val="none" w:sz="0" w:space="0" w:color="auto"/>
        <w:bottom w:val="none" w:sz="0" w:space="0" w:color="auto"/>
        <w:right w:val="none" w:sz="0" w:space="0" w:color="auto"/>
      </w:divBdr>
    </w:div>
    <w:div w:id="1517423996">
      <w:bodyDiv w:val="1"/>
      <w:marLeft w:val="0"/>
      <w:marRight w:val="0"/>
      <w:marTop w:val="0"/>
      <w:marBottom w:val="0"/>
      <w:divBdr>
        <w:top w:val="none" w:sz="0" w:space="0" w:color="auto"/>
        <w:left w:val="none" w:sz="0" w:space="0" w:color="auto"/>
        <w:bottom w:val="none" w:sz="0" w:space="0" w:color="auto"/>
        <w:right w:val="none" w:sz="0" w:space="0" w:color="auto"/>
      </w:divBdr>
    </w:div>
    <w:div w:id="1697080625">
      <w:bodyDiv w:val="1"/>
      <w:marLeft w:val="0"/>
      <w:marRight w:val="0"/>
      <w:marTop w:val="0"/>
      <w:marBottom w:val="0"/>
      <w:divBdr>
        <w:top w:val="none" w:sz="0" w:space="0" w:color="auto"/>
        <w:left w:val="none" w:sz="0" w:space="0" w:color="auto"/>
        <w:bottom w:val="none" w:sz="0" w:space="0" w:color="auto"/>
        <w:right w:val="none" w:sz="0" w:space="0" w:color="auto"/>
      </w:divBdr>
    </w:div>
    <w:div w:id="1702706741">
      <w:bodyDiv w:val="1"/>
      <w:marLeft w:val="0"/>
      <w:marRight w:val="0"/>
      <w:marTop w:val="0"/>
      <w:marBottom w:val="0"/>
      <w:divBdr>
        <w:top w:val="none" w:sz="0" w:space="0" w:color="auto"/>
        <w:left w:val="none" w:sz="0" w:space="0" w:color="auto"/>
        <w:bottom w:val="none" w:sz="0" w:space="0" w:color="auto"/>
        <w:right w:val="none" w:sz="0" w:space="0" w:color="auto"/>
      </w:divBdr>
    </w:div>
    <w:div w:id="2017729354">
      <w:bodyDiv w:val="1"/>
      <w:marLeft w:val="0"/>
      <w:marRight w:val="0"/>
      <w:marTop w:val="0"/>
      <w:marBottom w:val="0"/>
      <w:divBdr>
        <w:top w:val="none" w:sz="0" w:space="0" w:color="auto"/>
        <w:left w:val="none" w:sz="0" w:space="0" w:color="auto"/>
        <w:bottom w:val="none" w:sz="0" w:space="0" w:color="auto"/>
        <w:right w:val="none" w:sz="0" w:space="0" w:color="auto"/>
      </w:divBdr>
    </w:div>
    <w:div w:id="202304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F07EEEEDA48D4A7D4635C8F50C339"/>
        <w:category>
          <w:name w:val="Geral"/>
          <w:gallery w:val="placeholder"/>
        </w:category>
        <w:types>
          <w:type w:val="bbPlcHdr"/>
        </w:types>
        <w:behaviors>
          <w:behavior w:val="content"/>
        </w:behaviors>
        <w:guid w:val="{DF9E0971-930E-4001-9BBC-10C34FA84869}"/>
      </w:docPartPr>
      <w:docPartBody>
        <w:p w:rsidR="00F20265" w:rsidRDefault="00292D81">
          <w:r w:rsidRPr="00A408C8">
            <w:rPr>
              <w:rStyle w:val="TextodoEspaoReservado"/>
            </w:rPr>
            <w:t>[Palavras-chave]</w:t>
          </w:r>
        </w:p>
      </w:docPartBody>
    </w:docPart>
    <w:docPart>
      <w:docPartPr>
        <w:name w:val="60D22E7789704E79A87CE2A43FAA2077"/>
        <w:category>
          <w:name w:val="Geral"/>
          <w:gallery w:val="placeholder"/>
        </w:category>
        <w:types>
          <w:type w:val="bbPlcHdr"/>
        </w:types>
        <w:behaviors>
          <w:behavior w:val="content"/>
        </w:behaviors>
        <w:guid w:val="{0442AB5C-EF8C-4EBE-9282-2E4BED2CE6AA}"/>
      </w:docPartPr>
      <w:docPartBody>
        <w:p w:rsidR="00F20265" w:rsidRDefault="00292D81">
          <w:r w:rsidRPr="00A408C8">
            <w:rPr>
              <w:rStyle w:val="TextodoEspaoReservado"/>
            </w:rPr>
            <w:t>[Título]</w:t>
          </w:r>
        </w:p>
      </w:docPartBody>
    </w:docPart>
    <w:docPart>
      <w:docPartPr>
        <w:name w:val="7A76D27D1FAE4E29835175DA6E737B79"/>
        <w:category>
          <w:name w:val="Geral"/>
          <w:gallery w:val="placeholder"/>
        </w:category>
        <w:types>
          <w:type w:val="bbPlcHdr"/>
        </w:types>
        <w:behaviors>
          <w:behavior w:val="content"/>
        </w:behaviors>
        <w:guid w:val="{353C86D5-0BB3-481F-8E19-F46E4EF73ABA}"/>
      </w:docPartPr>
      <w:docPartBody>
        <w:p w:rsidR="00380DB3" w:rsidRDefault="009D3CB9" w:rsidP="009D3CB9">
          <w:pPr>
            <w:pStyle w:val="7A76D27D1FAE4E29835175DA6E737B79"/>
          </w:pPr>
          <w:r w:rsidRPr="00A408C8">
            <w:rPr>
              <w:rStyle w:val="TextodoEspaoReservado"/>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92D81"/>
    <w:rsid w:val="0000095C"/>
    <w:rsid w:val="00026E86"/>
    <w:rsid w:val="00056746"/>
    <w:rsid w:val="000813D9"/>
    <w:rsid w:val="000A0AE9"/>
    <w:rsid w:val="000A6E97"/>
    <w:rsid w:val="000B7832"/>
    <w:rsid w:val="000C0ED0"/>
    <w:rsid w:val="000C59C5"/>
    <w:rsid w:val="000F685C"/>
    <w:rsid w:val="00147C7C"/>
    <w:rsid w:val="00164C3E"/>
    <w:rsid w:val="001732A3"/>
    <w:rsid w:val="00173693"/>
    <w:rsid w:val="00184176"/>
    <w:rsid w:val="001F4C9D"/>
    <w:rsid w:val="0020453E"/>
    <w:rsid w:val="00227E67"/>
    <w:rsid w:val="00245751"/>
    <w:rsid w:val="00246495"/>
    <w:rsid w:val="002478FA"/>
    <w:rsid w:val="00266F76"/>
    <w:rsid w:val="00276158"/>
    <w:rsid w:val="00292D81"/>
    <w:rsid w:val="00292FDC"/>
    <w:rsid w:val="002968B3"/>
    <w:rsid w:val="002A0162"/>
    <w:rsid w:val="002A2C31"/>
    <w:rsid w:val="002E40A1"/>
    <w:rsid w:val="00347D6D"/>
    <w:rsid w:val="00366981"/>
    <w:rsid w:val="00380DB3"/>
    <w:rsid w:val="003836BA"/>
    <w:rsid w:val="003A3EB5"/>
    <w:rsid w:val="003A6CEB"/>
    <w:rsid w:val="003C4160"/>
    <w:rsid w:val="00436816"/>
    <w:rsid w:val="004461F8"/>
    <w:rsid w:val="00450E3B"/>
    <w:rsid w:val="0045461E"/>
    <w:rsid w:val="00455F46"/>
    <w:rsid w:val="004B3803"/>
    <w:rsid w:val="004C112E"/>
    <w:rsid w:val="004C1E62"/>
    <w:rsid w:val="004D502B"/>
    <w:rsid w:val="004E44F2"/>
    <w:rsid w:val="00505CE4"/>
    <w:rsid w:val="00525DB9"/>
    <w:rsid w:val="00551644"/>
    <w:rsid w:val="00564313"/>
    <w:rsid w:val="005A5F7C"/>
    <w:rsid w:val="00601DE9"/>
    <w:rsid w:val="00612ABF"/>
    <w:rsid w:val="00613696"/>
    <w:rsid w:val="00627476"/>
    <w:rsid w:val="00644B6E"/>
    <w:rsid w:val="006A3FE1"/>
    <w:rsid w:val="006B31F3"/>
    <w:rsid w:val="006B6466"/>
    <w:rsid w:val="006C3C50"/>
    <w:rsid w:val="006E7327"/>
    <w:rsid w:val="006E7E3F"/>
    <w:rsid w:val="007045DB"/>
    <w:rsid w:val="00736F64"/>
    <w:rsid w:val="007401FF"/>
    <w:rsid w:val="007A0366"/>
    <w:rsid w:val="007A05A8"/>
    <w:rsid w:val="007C0E8C"/>
    <w:rsid w:val="00804C4F"/>
    <w:rsid w:val="008137A5"/>
    <w:rsid w:val="00814F60"/>
    <w:rsid w:val="00822C63"/>
    <w:rsid w:val="008522B6"/>
    <w:rsid w:val="008603A9"/>
    <w:rsid w:val="00861183"/>
    <w:rsid w:val="00870361"/>
    <w:rsid w:val="00885567"/>
    <w:rsid w:val="008B2F15"/>
    <w:rsid w:val="008D4CCE"/>
    <w:rsid w:val="008D4F2E"/>
    <w:rsid w:val="008D6CD3"/>
    <w:rsid w:val="008E3F23"/>
    <w:rsid w:val="00901484"/>
    <w:rsid w:val="009025A7"/>
    <w:rsid w:val="00910B55"/>
    <w:rsid w:val="0091582A"/>
    <w:rsid w:val="00922508"/>
    <w:rsid w:val="00925482"/>
    <w:rsid w:val="0093345A"/>
    <w:rsid w:val="00960F9C"/>
    <w:rsid w:val="009777F2"/>
    <w:rsid w:val="009A08F9"/>
    <w:rsid w:val="009A1FD2"/>
    <w:rsid w:val="009B64CC"/>
    <w:rsid w:val="009D02E8"/>
    <w:rsid w:val="009D3CB9"/>
    <w:rsid w:val="00A2493D"/>
    <w:rsid w:val="00A4100E"/>
    <w:rsid w:val="00A640F4"/>
    <w:rsid w:val="00A66767"/>
    <w:rsid w:val="00AB01C7"/>
    <w:rsid w:val="00AF000E"/>
    <w:rsid w:val="00B061B3"/>
    <w:rsid w:val="00B13C73"/>
    <w:rsid w:val="00B14E62"/>
    <w:rsid w:val="00B2159D"/>
    <w:rsid w:val="00B21604"/>
    <w:rsid w:val="00B419EA"/>
    <w:rsid w:val="00B43C2F"/>
    <w:rsid w:val="00B43F6B"/>
    <w:rsid w:val="00B541EB"/>
    <w:rsid w:val="00B65125"/>
    <w:rsid w:val="00B74752"/>
    <w:rsid w:val="00B86C25"/>
    <w:rsid w:val="00B93FBA"/>
    <w:rsid w:val="00BC084E"/>
    <w:rsid w:val="00BE4A2B"/>
    <w:rsid w:val="00C141FA"/>
    <w:rsid w:val="00C21EF0"/>
    <w:rsid w:val="00C43031"/>
    <w:rsid w:val="00C453DB"/>
    <w:rsid w:val="00C8203B"/>
    <w:rsid w:val="00C82D05"/>
    <w:rsid w:val="00CB0129"/>
    <w:rsid w:val="00CD61EA"/>
    <w:rsid w:val="00CF1DB0"/>
    <w:rsid w:val="00D10AF4"/>
    <w:rsid w:val="00D425BB"/>
    <w:rsid w:val="00D45BCA"/>
    <w:rsid w:val="00D478E2"/>
    <w:rsid w:val="00D47966"/>
    <w:rsid w:val="00D96D9D"/>
    <w:rsid w:val="00DC419B"/>
    <w:rsid w:val="00DF123B"/>
    <w:rsid w:val="00E07D23"/>
    <w:rsid w:val="00E10889"/>
    <w:rsid w:val="00E16FCA"/>
    <w:rsid w:val="00E406D1"/>
    <w:rsid w:val="00E84AC1"/>
    <w:rsid w:val="00E85A07"/>
    <w:rsid w:val="00EA0EAF"/>
    <w:rsid w:val="00EA41AF"/>
    <w:rsid w:val="00EA5ED8"/>
    <w:rsid w:val="00EA7BEA"/>
    <w:rsid w:val="00EC03DB"/>
    <w:rsid w:val="00EE72D8"/>
    <w:rsid w:val="00EF18F1"/>
    <w:rsid w:val="00F1310B"/>
    <w:rsid w:val="00F20265"/>
    <w:rsid w:val="00F930C1"/>
    <w:rsid w:val="00FA2EAB"/>
    <w:rsid w:val="00FB352F"/>
    <w:rsid w:val="00FC2990"/>
    <w:rsid w:val="00FC6BA5"/>
    <w:rsid w:val="00FF28B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FA2EAB"/>
    <w:rPr>
      <w:color w:val="808080"/>
    </w:rPr>
  </w:style>
  <w:style w:type="paragraph" w:customStyle="1" w:styleId="7A76D27D1FAE4E29835175DA6E737B79">
    <w:name w:val="7A76D27D1FAE4E29835175DA6E737B79"/>
    <w:rsid w:val="009D3CB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567</Words>
  <Characters>3064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064/2025</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064/2025</dc:title>
  <dc:creator>ADRIANA BEZERRA CAVALCANTI MEDEIROS NÓBREGA</dc:creator>
  <cp:keywords>SEE-PRC: 2025/01844</cp:keywords>
  <dc:description>/2017</dc:description>
  <cp:lastModifiedBy>CEE</cp:lastModifiedBy>
  <cp:revision>3</cp:revision>
  <cp:lastPrinted>2016-04-12T19:20:00Z</cp:lastPrinted>
  <dcterms:created xsi:type="dcterms:W3CDTF">2025-02-11T18:43:00Z</dcterms:created>
  <dcterms:modified xsi:type="dcterms:W3CDTF">2025-02-11T18:48:00Z</dcterms:modified>
</cp:coreProperties>
</file>