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554"/>
        <w:gridCol w:w="5810"/>
      </w:tblGrid>
      <w:tr w:rsidR="00353C68" w:rsidTr="00265763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53C68" w:rsidRDefault="00740E4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C68" w:rsidRDefault="00353C68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353C68" w:rsidRDefault="00353C68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C68" w:rsidRDefault="00353C68" w:rsidP="00DE5BAC">
            <w:pPr>
              <w:pStyle w:val="Ttulo3"/>
              <w:ind w:left="882"/>
              <w:jc w:val="right"/>
            </w:pPr>
            <w:r>
              <w:t xml:space="preserve">Secretaria de Estado da Educação </w:t>
            </w:r>
          </w:p>
          <w:p w:rsidR="00353C68" w:rsidRDefault="00353C68" w:rsidP="00DE5BAC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353C68" w:rsidTr="0026576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353C68" w:rsidRDefault="00353C68">
            <w:pPr>
              <w:rPr>
                <w:b/>
                <w:sz w:val="16"/>
                <w:szCs w:val="16"/>
              </w:rPr>
            </w:pPr>
          </w:p>
        </w:tc>
        <w:tc>
          <w:tcPr>
            <w:tcW w:w="8364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353C68" w:rsidRDefault="00353C68">
            <w:pPr>
              <w:rPr>
                <w:b/>
                <w:sz w:val="16"/>
                <w:szCs w:val="16"/>
              </w:rPr>
            </w:pPr>
          </w:p>
        </w:tc>
      </w:tr>
    </w:tbl>
    <w:p w:rsidR="00353C68" w:rsidRDefault="00353C68"/>
    <w:p w:rsidR="00353C68" w:rsidRDefault="00353C68"/>
    <w:p w:rsidR="00353C68" w:rsidRDefault="00353C68" w:rsidP="003B4C64">
      <w:pPr>
        <w:ind w:left="1985"/>
        <w:rPr>
          <w:b/>
        </w:rPr>
      </w:pPr>
      <w:r>
        <w:rPr>
          <w:b/>
        </w:rPr>
        <w:t xml:space="preserve">RESOLUÇÃO Nº </w:t>
      </w:r>
      <w:r w:rsidR="00CF28D0">
        <w:rPr>
          <w:b/>
        </w:rPr>
        <w:t>198</w:t>
      </w:r>
      <w:r w:rsidR="005B38E7">
        <w:rPr>
          <w:b/>
        </w:rPr>
        <w:t>/201</w:t>
      </w:r>
      <w:r w:rsidR="00401859">
        <w:rPr>
          <w:b/>
        </w:rPr>
        <w:t>8</w:t>
      </w:r>
    </w:p>
    <w:p w:rsidR="00353C68" w:rsidRDefault="00353C68" w:rsidP="003B4C64">
      <w:pPr>
        <w:ind w:left="1985"/>
        <w:jc w:val="both"/>
      </w:pPr>
    </w:p>
    <w:p w:rsidR="00353C68" w:rsidRDefault="00353C68" w:rsidP="003B4C64">
      <w:pPr>
        <w:ind w:left="1985"/>
        <w:jc w:val="both"/>
        <w:rPr>
          <w:caps/>
        </w:rPr>
      </w:pPr>
      <w:r>
        <w:rPr>
          <w:caps/>
        </w:rPr>
        <w:t>Encerra</w:t>
      </w:r>
      <w:r w:rsidR="00BE54DF">
        <w:rPr>
          <w:caps/>
        </w:rPr>
        <w:t>, a pedido,</w:t>
      </w:r>
      <w:r>
        <w:rPr>
          <w:caps/>
        </w:rPr>
        <w:t xml:space="preserve"> as atividades Didático-Pedagógicas </w:t>
      </w:r>
      <w:r w:rsidR="00B43493">
        <w:rPr>
          <w:caps/>
        </w:rPr>
        <w:t>d</w:t>
      </w:r>
      <w:bookmarkStart w:id="0" w:name="_GoBack"/>
      <w:bookmarkEnd w:id="0"/>
      <w:r w:rsidR="00CF28D0">
        <w:rPr>
          <w:caps/>
        </w:rPr>
        <w:t xml:space="preserve">o </w:t>
      </w:r>
      <w:r w:rsidR="00CF28D0" w:rsidRPr="00CF28D0">
        <w:rPr>
          <w:caps/>
        </w:rPr>
        <w:t>COLÉGIO 16 DE JULHO</w:t>
      </w:r>
      <w:r>
        <w:rPr>
          <w:caps/>
        </w:rPr>
        <w:t>, localizad</w:t>
      </w:r>
      <w:r w:rsidR="00CF28D0">
        <w:rPr>
          <w:caps/>
        </w:rPr>
        <w:t>O</w:t>
      </w:r>
      <w:r>
        <w:rPr>
          <w:caps/>
        </w:rPr>
        <w:t xml:space="preserve"> na</w:t>
      </w:r>
      <w:r w:rsidR="008607BD">
        <w:rPr>
          <w:caps/>
        </w:rPr>
        <w:t xml:space="preserve"> </w:t>
      </w:r>
      <w:r w:rsidR="00CF28D0" w:rsidRPr="00CF28D0">
        <w:rPr>
          <w:caps/>
        </w:rPr>
        <w:t xml:space="preserve">AV. ANTÔNIO BERNADINO DE SENA, </w:t>
      </w:r>
      <w:proofErr w:type="gramStart"/>
      <w:r w:rsidR="00CF28D0" w:rsidRPr="00CF28D0">
        <w:rPr>
          <w:caps/>
        </w:rPr>
        <w:t>176 – JOSÉ PINHEIRO</w:t>
      </w:r>
      <w:proofErr w:type="gramEnd"/>
      <w:r w:rsidR="00CF28D0" w:rsidRPr="00CF28D0">
        <w:rPr>
          <w:caps/>
        </w:rPr>
        <w:t>, NA CIDADE DE CAMPINA GRANDE-PB, MANTIDO POR CARLOS JOSÉ DE BARROS – CNPJ 10.202.710/0001-58</w:t>
      </w:r>
      <w:r>
        <w:rPr>
          <w:caps/>
        </w:rPr>
        <w:t>.</w:t>
      </w:r>
    </w:p>
    <w:p w:rsidR="003B4ABB" w:rsidRDefault="003B4ABB">
      <w:pPr>
        <w:ind w:left="2124"/>
        <w:jc w:val="both"/>
        <w:rPr>
          <w:caps/>
        </w:rPr>
      </w:pPr>
    </w:p>
    <w:p w:rsidR="00353C68" w:rsidRDefault="00353C68">
      <w:pPr>
        <w:jc w:val="both"/>
      </w:pPr>
    </w:p>
    <w:p w:rsidR="00353C68" w:rsidRDefault="00353C68">
      <w:pPr>
        <w:jc w:val="both"/>
      </w:pPr>
      <w:r>
        <w:tab/>
        <w:t xml:space="preserve">O </w:t>
      </w:r>
      <w:r>
        <w:rPr>
          <w:b/>
        </w:rPr>
        <w:t>CONSELHO ESTADUAL DE EDUCAÇÃO DA PARAÍBA,</w:t>
      </w:r>
      <w:r>
        <w:t xml:space="preserve"> no uso de suas atribuiçõe</w:t>
      </w:r>
      <w:r w:rsidR="00F33CC1">
        <w:t>s e com fundamento no Processo n</w:t>
      </w:r>
      <w:r>
        <w:t>º</w:t>
      </w:r>
      <w:r w:rsidR="00CF28D0">
        <w:t xml:space="preserve"> </w:t>
      </w:r>
      <w:r w:rsidR="00CF28D0" w:rsidRPr="00CF28D0">
        <w:t>0016012-1/2018</w:t>
      </w:r>
      <w:r>
        <w:t>, aprovado em Sessão Plenária realizada nesta data,</w:t>
      </w:r>
    </w:p>
    <w:p w:rsidR="00353C68" w:rsidRDefault="00353C68"/>
    <w:p w:rsidR="00353C68" w:rsidRDefault="00353C68"/>
    <w:p w:rsidR="00353C68" w:rsidRDefault="00353C68">
      <w:r>
        <w:rPr>
          <w:b/>
        </w:rPr>
        <w:t>RESOLVE:</w:t>
      </w:r>
    </w:p>
    <w:p w:rsidR="00353C68" w:rsidRDefault="00353C68">
      <w:pPr>
        <w:jc w:val="both"/>
      </w:pPr>
    </w:p>
    <w:p w:rsidR="00353C68" w:rsidRDefault="00353C68" w:rsidP="00F33CC1">
      <w:pPr>
        <w:ind w:firstLine="709"/>
        <w:jc w:val="both"/>
        <w:rPr>
          <w:caps/>
        </w:rPr>
      </w:pPr>
      <w:r>
        <w:rPr>
          <w:b/>
        </w:rPr>
        <w:t>Art. 1º</w:t>
      </w:r>
      <w:r>
        <w:t xml:space="preserve"> </w:t>
      </w:r>
      <w:r w:rsidR="00CF28D0">
        <w:t xml:space="preserve">- </w:t>
      </w:r>
      <w:r>
        <w:t>Encerrar</w:t>
      </w:r>
      <w:r w:rsidR="00BE54DF">
        <w:t>, a pedido,</w:t>
      </w:r>
      <w:r w:rsidR="00BC3F72">
        <w:t xml:space="preserve"> as atividades didático-p</w:t>
      </w:r>
      <w:r>
        <w:t xml:space="preserve">edagógicas </w:t>
      </w:r>
      <w:r w:rsidR="0068554B">
        <w:t>d</w:t>
      </w:r>
      <w:r w:rsidR="00CF28D0">
        <w:t>o</w:t>
      </w:r>
      <w:r w:rsidR="0068554B">
        <w:t xml:space="preserve"> </w:t>
      </w:r>
      <w:r w:rsidR="00CF28D0" w:rsidRPr="00CF28D0">
        <w:t>Colégio 16 de Julho, localizado na cidade de Campina Grande - PB, mantido por Carlos José de Barros – CNPJ 10.202.710/0001-58</w:t>
      </w:r>
      <w:r w:rsidR="004C1976">
        <w:t>.</w:t>
      </w:r>
    </w:p>
    <w:p w:rsidR="00353C68" w:rsidRDefault="00353C68" w:rsidP="00F33CC1">
      <w:pPr>
        <w:spacing w:before="120"/>
        <w:ind w:firstLine="709"/>
        <w:jc w:val="both"/>
      </w:pPr>
      <w:r>
        <w:rPr>
          <w:b/>
        </w:rPr>
        <w:t>Art</w:t>
      </w:r>
      <w:r>
        <w:t xml:space="preserve">. </w:t>
      </w:r>
      <w:r>
        <w:rPr>
          <w:b/>
        </w:rPr>
        <w:t>2º</w:t>
      </w:r>
      <w:r>
        <w:t xml:space="preserve"> </w:t>
      </w:r>
      <w:r w:rsidR="00CF28D0">
        <w:t xml:space="preserve">- </w:t>
      </w:r>
      <w:r>
        <w:t>A Gerênci</w:t>
      </w:r>
      <w:r w:rsidR="00394FD6">
        <w:t>a Executiva de Acompanhamento à</w:t>
      </w:r>
      <w:r>
        <w:t xml:space="preserve"> Gestão Escolar</w:t>
      </w:r>
      <w:r w:rsidR="00F07270">
        <w:t xml:space="preserve"> - GEAGE/SEE</w:t>
      </w:r>
      <w:r>
        <w:t xml:space="preserve"> deverá recolher a documentação referente à vida escolar dos alunos do educandário.</w:t>
      </w:r>
    </w:p>
    <w:p w:rsidR="00353C68" w:rsidRDefault="00353C68" w:rsidP="00F33CC1">
      <w:pPr>
        <w:spacing w:before="120"/>
        <w:ind w:left="1701" w:hanging="992"/>
        <w:jc w:val="both"/>
      </w:pPr>
      <w:r>
        <w:rPr>
          <w:b/>
        </w:rPr>
        <w:t xml:space="preserve">Art. 3º </w:t>
      </w:r>
      <w:r w:rsidR="00CF28D0">
        <w:rPr>
          <w:b/>
        </w:rPr>
        <w:t>-</w:t>
      </w:r>
      <w:r>
        <w:t xml:space="preserve"> A presente Resolução entra em vigor na data de sua publicação.</w:t>
      </w:r>
    </w:p>
    <w:p w:rsidR="00353C68" w:rsidRDefault="00353C68">
      <w:pPr>
        <w:jc w:val="both"/>
      </w:pPr>
    </w:p>
    <w:p w:rsidR="00353C68" w:rsidRDefault="00353C68">
      <w:pPr>
        <w:ind w:left="1701" w:hanging="992"/>
        <w:jc w:val="both"/>
      </w:pPr>
      <w:r>
        <w:rPr>
          <w:b/>
        </w:rPr>
        <w:t>Art. 4º</w:t>
      </w:r>
      <w:r w:rsidR="00CF28D0">
        <w:rPr>
          <w:b/>
        </w:rPr>
        <w:t xml:space="preserve"> - </w:t>
      </w:r>
      <w:r>
        <w:t>Revogam-se as disposições em contrário.</w:t>
      </w:r>
    </w:p>
    <w:p w:rsidR="00353C68" w:rsidRDefault="00353C68">
      <w:pPr>
        <w:jc w:val="both"/>
      </w:pPr>
    </w:p>
    <w:p w:rsidR="00353C68" w:rsidRDefault="00353C68">
      <w:pPr>
        <w:jc w:val="both"/>
      </w:pPr>
      <w:r>
        <w:tab/>
        <w:t xml:space="preserve">Sala das Sessões do Conselho Estadual de Educação, </w:t>
      </w:r>
      <w:r w:rsidR="00CF28D0">
        <w:t>17</w:t>
      </w:r>
      <w:r w:rsidR="009016AF" w:rsidRPr="009016AF">
        <w:t xml:space="preserve"> de </w:t>
      </w:r>
      <w:r w:rsidR="00CF28D0">
        <w:t>maio</w:t>
      </w:r>
      <w:r w:rsidR="009016AF" w:rsidRPr="009016AF">
        <w:t xml:space="preserve"> de 2018</w:t>
      </w:r>
      <w:r>
        <w:t>.</w:t>
      </w:r>
    </w:p>
    <w:p w:rsidR="008607BD" w:rsidRPr="00331682" w:rsidRDefault="008607BD" w:rsidP="008607BD">
      <w:pPr>
        <w:spacing w:before="960"/>
        <w:jc w:val="center"/>
        <w:rPr>
          <w:b/>
          <w:szCs w:val="24"/>
        </w:rPr>
      </w:pPr>
      <w:r w:rsidRPr="00A77379">
        <w:rPr>
          <w:b/>
          <w:szCs w:val="24"/>
        </w:rPr>
        <w:t>CARLOS ENRIQUE RUIZ FERREIRA</w:t>
      </w:r>
    </w:p>
    <w:p w:rsidR="00353C68" w:rsidRDefault="008607BD" w:rsidP="008607BD">
      <w:pPr>
        <w:jc w:val="center"/>
      </w:pPr>
      <w:r w:rsidRPr="00331682">
        <w:rPr>
          <w:b/>
          <w:szCs w:val="24"/>
        </w:rPr>
        <w:t>Presidente do CEE/PB</w:t>
      </w:r>
    </w:p>
    <w:sectPr w:rsidR="00353C68" w:rsidSect="00265763">
      <w:footerReference w:type="even" r:id="rId7"/>
      <w:pgSz w:w="11907" w:h="16839" w:code="9"/>
      <w:pgMar w:top="1418" w:right="85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73B" w:rsidRDefault="00E2073B">
      <w:r>
        <w:separator/>
      </w:r>
    </w:p>
  </w:endnote>
  <w:endnote w:type="continuationSeparator" w:id="1">
    <w:p w:rsidR="00E2073B" w:rsidRDefault="00E20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8E7" w:rsidRDefault="00900CF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B38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38E7" w:rsidRDefault="005B38E7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73B" w:rsidRDefault="00E2073B">
      <w:r>
        <w:separator/>
      </w:r>
    </w:p>
  </w:footnote>
  <w:footnote w:type="continuationSeparator" w:id="1">
    <w:p w:rsidR="00E2073B" w:rsidRDefault="00E207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039C"/>
    <w:rsid w:val="00011443"/>
    <w:rsid w:val="00092FC5"/>
    <w:rsid w:val="000A71D7"/>
    <w:rsid w:val="000C2749"/>
    <w:rsid w:val="000C2B59"/>
    <w:rsid w:val="000E72BC"/>
    <w:rsid w:val="00116865"/>
    <w:rsid w:val="001255D1"/>
    <w:rsid w:val="00180BDD"/>
    <w:rsid w:val="001B3A0A"/>
    <w:rsid w:val="00265763"/>
    <w:rsid w:val="002A7ADB"/>
    <w:rsid w:val="00327A7E"/>
    <w:rsid w:val="00353C68"/>
    <w:rsid w:val="00356C27"/>
    <w:rsid w:val="00360008"/>
    <w:rsid w:val="00394FD6"/>
    <w:rsid w:val="003B16E2"/>
    <w:rsid w:val="003B4ABB"/>
    <w:rsid w:val="003B4C64"/>
    <w:rsid w:val="00401859"/>
    <w:rsid w:val="00431929"/>
    <w:rsid w:val="004633F2"/>
    <w:rsid w:val="0049039C"/>
    <w:rsid w:val="004A66A6"/>
    <w:rsid w:val="004B0138"/>
    <w:rsid w:val="004C1976"/>
    <w:rsid w:val="00510541"/>
    <w:rsid w:val="00526233"/>
    <w:rsid w:val="00547214"/>
    <w:rsid w:val="005A73EF"/>
    <w:rsid w:val="005B38E7"/>
    <w:rsid w:val="00600ADF"/>
    <w:rsid w:val="00607F5B"/>
    <w:rsid w:val="0061415D"/>
    <w:rsid w:val="00651E52"/>
    <w:rsid w:val="0068554B"/>
    <w:rsid w:val="00691509"/>
    <w:rsid w:val="006B5FB2"/>
    <w:rsid w:val="006C0FFF"/>
    <w:rsid w:val="00734A68"/>
    <w:rsid w:val="00740E48"/>
    <w:rsid w:val="00770A8E"/>
    <w:rsid w:val="00792ECA"/>
    <w:rsid w:val="00795778"/>
    <w:rsid w:val="007A3D4D"/>
    <w:rsid w:val="007F0D6D"/>
    <w:rsid w:val="007F24F5"/>
    <w:rsid w:val="008217C4"/>
    <w:rsid w:val="00853333"/>
    <w:rsid w:val="008607BD"/>
    <w:rsid w:val="008A7B22"/>
    <w:rsid w:val="008C3C0A"/>
    <w:rsid w:val="008C6305"/>
    <w:rsid w:val="00900CF9"/>
    <w:rsid w:val="009016AF"/>
    <w:rsid w:val="009368A3"/>
    <w:rsid w:val="00936FD3"/>
    <w:rsid w:val="0095236D"/>
    <w:rsid w:val="00975C95"/>
    <w:rsid w:val="009B37E2"/>
    <w:rsid w:val="00A0032E"/>
    <w:rsid w:val="00A05300"/>
    <w:rsid w:val="00A16E75"/>
    <w:rsid w:val="00A208F4"/>
    <w:rsid w:val="00A32479"/>
    <w:rsid w:val="00A50091"/>
    <w:rsid w:val="00A70119"/>
    <w:rsid w:val="00A77AE0"/>
    <w:rsid w:val="00A829FB"/>
    <w:rsid w:val="00B42F05"/>
    <w:rsid w:val="00B43493"/>
    <w:rsid w:val="00B5324B"/>
    <w:rsid w:val="00B809F7"/>
    <w:rsid w:val="00BA4400"/>
    <w:rsid w:val="00BC3C33"/>
    <w:rsid w:val="00BC3F72"/>
    <w:rsid w:val="00BD0795"/>
    <w:rsid w:val="00BE54DF"/>
    <w:rsid w:val="00BF0E71"/>
    <w:rsid w:val="00C11448"/>
    <w:rsid w:val="00C21613"/>
    <w:rsid w:val="00C82F4F"/>
    <w:rsid w:val="00CB1294"/>
    <w:rsid w:val="00CF28D0"/>
    <w:rsid w:val="00D220D1"/>
    <w:rsid w:val="00DE5BAC"/>
    <w:rsid w:val="00E13E89"/>
    <w:rsid w:val="00E2073B"/>
    <w:rsid w:val="00E55995"/>
    <w:rsid w:val="00EA386F"/>
    <w:rsid w:val="00EB5E21"/>
    <w:rsid w:val="00ED5387"/>
    <w:rsid w:val="00F033C9"/>
    <w:rsid w:val="00F07270"/>
    <w:rsid w:val="00F33CC1"/>
    <w:rsid w:val="00F579AC"/>
    <w:rsid w:val="00F96684"/>
    <w:rsid w:val="00FE1DB0"/>
    <w:rsid w:val="00FE5093"/>
    <w:rsid w:val="00FF5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32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A0032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A0032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A0032E"/>
  </w:style>
  <w:style w:type="paragraph" w:styleId="Rodap">
    <w:name w:val="footer"/>
    <w:basedOn w:val="Normal"/>
    <w:rsid w:val="00A0032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A0032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07F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07F5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A66A6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16/03/2013</dc:subject>
  <dc:creator>Conselho Estadual de Educação</dc:creator>
  <cp:lastModifiedBy>MargaridaC</cp:lastModifiedBy>
  <cp:revision>2</cp:revision>
  <cp:lastPrinted>2016-02-11T18:06:00Z</cp:lastPrinted>
  <dcterms:created xsi:type="dcterms:W3CDTF">2018-05-30T23:46:00Z</dcterms:created>
  <dcterms:modified xsi:type="dcterms:W3CDTF">2018-05-30T23:46:00Z</dcterms:modified>
</cp:coreProperties>
</file>