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544F8B7D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990F08">
        <w:rPr>
          <w:b/>
          <w:szCs w:val="24"/>
        </w:rPr>
        <w:t>40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231E7C5C" w:rsidR="00776D6C" w:rsidRPr="000D168A" w:rsidRDefault="00071565" w:rsidP="000D168A">
      <w:pPr>
        <w:ind w:left="2410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RENOVA </w:t>
      </w:r>
      <w:r w:rsidR="00F76411">
        <w:rPr>
          <w:rStyle w:val="fontstyle01"/>
        </w:rPr>
        <w:t>RECONHECIMENTO DO ENSINO FUNDAMENTAL</w:t>
      </w:r>
      <w:r>
        <w:rPr>
          <w:rStyle w:val="fontstyle01"/>
        </w:rPr>
        <w:t xml:space="preserve">, </w:t>
      </w:r>
      <w:r>
        <w:t>DO COLÉGIO MOTIVA,</w:t>
      </w:r>
      <w:r>
        <w:rPr>
          <w:szCs w:val="24"/>
        </w:rPr>
        <w:t xml:space="preserve"> NA</w:t>
      </w:r>
      <w:r>
        <w:t xml:space="preserve"> AV. JOÃO CIRILO DA SILVA, S/N, BAIRRO ALTIPLANO, JOÃO PESSOA</w:t>
      </w:r>
      <w:r>
        <w:rPr>
          <w:szCs w:val="24"/>
        </w:rPr>
        <w:t xml:space="preserve"> – </w:t>
      </w:r>
      <w:r w:rsidRPr="00AB1353">
        <w:rPr>
          <w:szCs w:val="24"/>
        </w:rPr>
        <w:t>PB</w:t>
      </w:r>
      <w:r w:rsidRPr="002C5323">
        <w:rPr>
          <w:szCs w:val="24"/>
        </w:rPr>
        <w:t>,</w:t>
      </w:r>
      <w:r>
        <w:rPr>
          <w:szCs w:val="24"/>
        </w:rPr>
        <w:t xml:space="preserve"> MATIDA</w:t>
      </w:r>
      <w:r w:rsidRPr="002C5323">
        <w:rPr>
          <w:szCs w:val="24"/>
        </w:rPr>
        <w:t xml:space="preserve"> </w:t>
      </w:r>
      <w:r>
        <w:rPr>
          <w:szCs w:val="24"/>
        </w:rPr>
        <w:t xml:space="preserve">POR </w:t>
      </w:r>
      <w:r>
        <w:t>KARAMUH LOPES MARTINS DE MEDEIROS</w:t>
      </w:r>
      <w:r w:rsidRPr="002C5323">
        <w:rPr>
          <w:szCs w:val="24"/>
        </w:rPr>
        <w:t>, CNPJ</w:t>
      </w:r>
      <w:r>
        <w:rPr>
          <w:szCs w:val="24"/>
        </w:rPr>
        <w:t xml:space="preserve">: </w:t>
      </w:r>
      <w:r>
        <w:t>05.379.655/0002-17.</w:t>
      </w:r>
    </w:p>
    <w:p w14:paraId="12D04AE6" w14:textId="77777777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23EA7AC3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913775">
        <w:rPr>
          <w:szCs w:val="24"/>
        </w:rPr>
        <w:t>3</w:t>
      </w:r>
      <w:r w:rsidR="001E5AD3">
        <w:rPr>
          <w:szCs w:val="24"/>
        </w:rPr>
        <w:t>3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4B2EF5" w:rsidRPr="00112921">
        <w:rPr>
          <w:bCs/>
          <w:szCs w:val="24"/>
        </w:rPr>
        <w:t>0018446-5/2020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69D4C779" w14:textId="7E1103C6" w:rsidR="004B2EF5" w:rsidRPr="000D168A" w:rsidRDefault="00A41AD6" w:rsidP="004B2EF5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</w:t>
      </w:r>
      <w:r w:rsidR="00C15CC0">
        <w:rPr>
          <w:b/>
          <w:szCs w:val="24"/>
        </w:rPr>
        <w:t>novar</w:t>
      </w:r>
      <w:r w:rsidR="00F76411" w:rsidRPr="00F76411">
        <w:rPr>
          <w:b/>
          <w:szCs w:val="24"/>
        </w:rPr>
        <w:t>,</w:t>
      </w:r>
      <w:r w:rsidR="00F76411">
        <w:t xml:space="preserve"> o </w:t>
      </w:r>
      <w:r w:rsidR="00F76411">
        <w:rPr>
          <w:rStyle w:val="fontstyle01"/>
        </w:rPr>
        <w:t xml:space="preserve">reconhecimento do Ensino </w:t>
      </w:r>
      <w:r w:rsidR="00016B35">
        <w:rPr>
          <w:rStyle w:val="fontstyle01"/>
        </w:rPr>
        <w:t>Médio</w:t>
      </w:r>
      <w:r w:rsidR="00CC3994">
        <w:rPr>
          <w:szCs w:val="24"/>
        </w:rPr>
        <w:t xml:space="preserve">, </w:t>
      </w:r>
      <w:r w:rsidR="004B2EF5">
        <w:rPr>
          <w:szCs w:val="24"/>
        </w:rPr>
        <w:t>do Colégio Motiva,</w:t>
      </w:r>
      <w:r w:rsidR="00F4797F">
        <w:t xml:space="preserve"> </w:t>
      </w:r>
      <w:r w:rsidR="00F4797F">
        <w:rPr>
          <w:szCs w:val="24"/>
        </w:rPr>
        <w:t>na cidade de</w:t>
      </w:r>
      <w:r w:rsidR="00CC3994">
        <w:t xml:space="preserve"> J</w:t>
      </w:r>
      <w:r w:rsidR="004B2EF5">
        <w:t xml:space="preserve">oão Pessoa </w:t>
      </w:r>
      <w:r w:rsidR="00F4797F">
        <w:t>- 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F4797F">
        <w:rPr>
          <w:szCs w:val="24"/>
        </w:rPr>
        <w:t xml:space="preserve">por </w:t>
      </w:r>
      <w:r w:rsidR="004B2EF5">
        <w:t>Karamuh Lopes Martins de Medeiros</w:t>
      </w:r>
      <w:r w:rsidR="004B2EF5" w:rsidRPr="002C5323">
        <w:rPr>
          <w:szCs w:val="24"/>
        </w:rPr>
        <w:t>, CNPJ</w:t>
      </w:r>
      <w:r w:rsidR="004B2EF5">
        <w:rPr>
          <w:szCs w:val="24"/>
        </w:rPr>
        <w:t xml:space="preserve">: </w:t>
      </w:r>
      <w:r w:rsidR="004B2EF5">
        <w:t>05.379.655/0002-17.</w:t>
      </w:r>
    </w:p>
    <w:p w14:paraId="09771E05" w14:textId="6AA6113A" w:rsidR="00A41AD6" w:rsidRPr="000D168A" w:rsidRDefault="00A41AD6" w:rsidP="00CC3994">
      <w:pPr>
        <w:ind w:left="709"/>
        <w:jc w:val="both"/>
        <w:rPr>
          <w:szCs w:val="24"/>
          <w:shd w:val="clear" w:color="auto" w:fill="FFFFFF"/>
        </w:rPr>
      </w:pP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107936A4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635BD2">
        <w:rPr>
          <w:color w:val="000000"/>
          <w:szCs w:val="24"/>
        </w:rPr>
        <w:t>25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4F249F0E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602465">
        <w:rPr>
          <w:b/>
          <w:bCs/>
          <w:color w:val="000000"/>
          <w:szCs w:val="24"/>
        </w:rPr>
        <w:t xml:space="preserve"> </w:t>
      </w:r>
      <w:bookmarkStart w:id="0" w:name="_Hlk64818440"/>
      <w:r w:rsidR="00635BD2">
        <w:rPr>
          <w:b/>
          <w:bCs/>
        </w:rPr>
        <w:t xml:space="preserve">AUDILÉIA GOÇALO DA SILVA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16B35"/>
    <w:rsid w:val="00052100"/>
    <w:rsid w:val="00071565"/>
    <w:rsid w:val="000D0B37"/>
    <w:rsid w:val="000D168A"/>
    <w:rsid w:val="000F5B14"/>
    <w:rsid w:val="001E5AD3"/>
    <w:rsid w:val="00202F34"/>
    <w:rsid w:val="00286EBB"/>
    <w:rsid w:val="002E6867"/>
    <w:rsid w:val="00306789"/>
    <w:rsid w:val="003175A3"/>
    <w:rsid w:val="00324C0E"/>
    <w:rsid w:val="003536F6"/>
    <w:rsid w:val="003B5E29"/>
    <w:rsid w:val="003C776C"/>
    <w:rsid w:val="003F557A"/>
    <w:rsid w:val="004041C3"/>
    <w:rsid w:val="00404437"/>
    <w:rsid w:val="0040551C"/>
    <w:rsid w:val="00436324"/>
    <w:rsid w:val="00442550"/>
    <w:rsid w:val="00466F65"/>
    <w:rsid w:val="0047094D"/>
    <w:rsid w:val="004911B0"/>
    <w:rsid w:val="004B2EF5"/>
    <w:rsid w:val="004C2B67"/>
    <w:rsid w:val="004D37D5"/>
    <w:rsid w:val="004E52F3"/>
    <w:rsid w:val="004F2A07"/>
    <w:rsid w:val="004F409C"/>
    <w:rsid w:val="00530D4D"/>
    <w:rsid w:val="005442D7"/>
    <w:rsid w:val="00545FA1"/>
    <w:rsid w:val="00547C10"/>
    <w:rsid w:val="0056750C"/>
    <w:rsid w:val="0058416C"/>
    <w:rsid w:val="005A427E"/>
    <w:rsid w:val="005B2253"/>
    <w:rsid w:val="00602465"/>
    <w:rsid w:val="00635BD2"/>
    <w:rsid w:val="00644689"/>
    <w:rsid w:val="00655138"/>
    <w:rsid w:val="0067737B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5A7C"/>
    <w:rsid w:val="008A531B"/>
    <w:rsid w:val="00913775"/>
    <w:rsid w:val="00925B24"/>
    <w:rsid w:val="00942EB4"/>
    <w:rsid w:val="00953AF2"/>
    <w:rsid w:val="00990F08"/>
    <w:rsid w:val="009B20C0"/>
    <w:rsid w:val="009F5BC3"/>
    <w:rsid w:val="00A01DC8"/>
    <w:rsid w:val="00A41AD6"/>
    <w:rsid w:val="00A75AD5"/>
    <w:rsid w:val="00A8032A"/>
    <w:rsid w:val="00A8153F"/>
    <w:rsid w:val="00A961DD"/>
    <w:rsid w:val="00AC104E"/>
    <w:rsid w:val="00AE7F30"/>
    <w:rsid w:val="00B26941"/>
    <w:rsid w:val="00B273EA"/>
    <w:rsid w:val="00B756F0"/>
    <w:rsid w:val="00B804D6"/>
    <w:rsid w:val="00B92CC6"/>
    <w:rsid w:val="00BE17C8"/>
    <w:rsid w:val="00BF2567"/>
    <w:rsid w:val="00C0692E"/>
    <w:rsid w:val="00C15CC0"/>
    <w:rsid w:val="00C239C9"/>
    <w:rsid w:val="00C41E96"/>
    <w:rsid w:val="00C60ECC"/>
    <w:rsid w:val="00C74D74"/>
    <w:rsid w:val="00C951AE"/>
    <w:rsid w:val="00CC3994"/>
    <w:rsid w:val="00CE1F00"/>
    <w:rsid w:val="00CE312D"/>
    <w:rsid w:val="00D05CD8"/>
    <w:rsid w:val="00D5537C"/>
    <w:rsid w:val="00D82D4C"/>
    <w:rsid w:val="00E26145"/>
    <w:rsid w:val="00E5150F"/>
    <w:rsid w:val="00E845C7"/>
    <w:rsid w:val="00E9524D"/>
    <w:rsid w:val="00EC428F"/>
    <w:rsid w:val="00EC555A"/>
    <w:rsid w:val="00ED13EF"/>
    <w:rsid w:val="00EF005D"/>
    <w:rsid w:val="00F0338D"/>
    <w:rsid w:val="00F4797F"/>
    <w:rsid w:val="00F76411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10</cp:revision>
  <dcterms:created xsi:type="dcterms:W3CDTF">2021-03-01T18:31:00Z</dcterms:created>
  <dcterms:modified xsi:type="dcterms:W3CDTF">2021-04-28T18:52:00Z</dcterms:modified>
</cp:coreProperties>
</file>