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45"/>
        <w:gridCol w:w="2758"/>
        <w:gridCol w:w="2358"/>
      </w:tblGrid>
      <w:tr w:rsidR="001E2454" w:rsidRPr="001E2454" w14:paraId="580BA836" w14:textId="77777777" w:rsidTr="001F4EB2">
        <w:trPr>
          <w:trHeight w:val="406"/>
        </w:trPr>
        <w:tc>
          <w:tcPr>
            <w:tcW w:w="3776" w:type="pct"/>
            <w:gridSpan w:val="3"/>
            <w:tcBorders>
              <w:top w:val="single" w:sz="4" w:space="0" w:color="auto"/>
            </w:tcBorders>
          </w:tcPr>
          <w:p w14:paraId="624B61DC" w14:textId="77777777" w:rsidR="001E3182" w:rsidRPr="001E2454" w:rsidRDefault="00BB0331" w:rsidP="001E2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INTERESSADO/MANTENEDORA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00F60E77" w14:textId="6D7EE0AB" w:rsidR="001E3182" w:rsidRPr="001E2454" w:rsidRDefault="00155A6E" w:rsidP="00923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155A6E">
              <w:rPr>
                <w:rFonts w:ascii="Times New Roman" w:eastAsia="Times New Roman" w:hAnsi="Times New Roman"/>
                <w:sz w:val="24"/>
                <w:szCs w:val="24"/>
              </w:rPr>
              <w:t>THIAGO SANTANA DE ARAÚJO</w:t>
            </w:r>
          </w:p>
        </w:tc>
        <w:tc>
          <w:tcPr>
            <w:tcW w:w="1224" w:type="pct"/>
            <w:tcBorders>
              <w:top w:val="single" w:sz="4" w:space="0" w:color="auto"/>
            </w:tcBorders>
          </w:tcPr>
          <w:p w14:paraId="7A95A107" w14:textId="77777777" w:rsidR="001E3182" w:rsidRPr="001E2454" w:rsidRDefault="00BB0331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MUNICÍPIO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94F736B" w14:textId="3C417BC9" w:rsidR="001E3182" w:rsidRPr="001E2454" w:rsidRDefault="001F4EB2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CAMPINA GRANDE</w:t>
            </w:r>
          </w:p>
        </w:tc>
      </w:tr>
      <w:tr w:rsidR="001E2454" w:rsidRPr="001E2454" w14:paraId="52097819" w14:textId="77777777" w:rsidTr="001F4EB2">
        <w:tc>
          <w:tcPr>
            <w:tcW w:w="5000" w:type="pct"/>
            <w:gridSpan w:val="4"/>
          </w:tcPr>
          <w:p w14:paraId="033EB38F" w14:textId="71C23423" w:rsidR="006D6177" w:rsidRPr="001E2454" w:rsidRDefault="00BB0331" w:rsidP="001E2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ASSUNTO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2291E4F6" w14:textId="5BAAD852" w:rsidR="008000BF" w:rsidRPr="00155A6E" w:rsidRDefault="001F4EB2" w:rsidP="00155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EQUIVALÊNCIA</w:t>
            </w:r>
            <w:r w:rsidR="00155A6E" w:rsidRPr="00155A6E"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="00155A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5A6E" w:rsidRPr="00155A6E">
              <w:rPr>
                <w:rFonts w:ascii="Times New Roman" w:eastAsia="Times New Roman" w:hAnsi="Times New Roman"/>
                <w:sz w:val="24"/>
                <w:szCs w:val="24"/>
              </w:rPr>
              <w:t>ESTUDOS</w:t>
            </w:r>
            <w:r w:rsidR="00155A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5A6E" w:rsidRPr="00155A6E">
              <w:rPr>
                <w:rFonts w:ascii="Times New Roman" w:eastAsia="Times New Roman" w:hAnsi="Times New Roman"/>
                <w:sz w:val="24"/>
                <w:szCs w:val="24"/>
              </w:rPr>
              <w:t>REA</w:t>
            </w:r>
            <w:r w:rsidR="008814A1">
              <w:rPr>
                <w:rFonts w:ascii="Times New Roman" w:eastAsia="Times New Roman" w:hAnsi="Times New Roman"/>
                <w:sz w:val="24"/>
                <w:szCs w:val="24"/>
              </w:rPr>
              <w:t>LIZADOS NO EXTERIOR</w:t>
            </w:r>
          </w:p>
        </w:tc>
      </w:tr>
      <w:tr w:rsidR="001E2454" w:rsidRPr="001E2454" w14:paraId="0D93BBC8" w14:textId="77777777" w:rsidTr="001F4EB2">
        <w:tc>
          <w:tcPr>
            <w:tcW w:w="5000" w:type="pct"/>
            <w:gridSpan w:val="4"/>
          </w:tcPr>
          <w:p w14:paraId="2D1D2EC6" w14:textId="0BD2FF49" w:rsidR="009954C7" w:rsidRPr="001E2454" w:rsidRDefault="009954C7" w:rsidP="001E2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RELATOR CONSELHEIR</w:t>
            </w:r>
            <w:r w:rsidR="005734A0"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O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sdt>
            <w:sdt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alias w:val="Autor"/>
              <w:tag w:val=""/>
              <w:id w:val="1814834025"/>
              <w:placeholder>
                <w:docPart w:val="7A76D27D1FAE4E29835175DA6E737B7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3981CBF" w14:textId="1394752C" w:rsidR="009954C7" w:rsidRPr="001E2454" w:rsidRDefault="00155A6E" w:rsidP="001E2454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</w:pPr>
                <w:r w:rsidRPr="00155A6E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</w:rPr>
                  <w:t>RAYSSA FERREIRA ALENCAR</w:t>
                </w:r>
              </w:p>
            </w:sdtContent>
          </w:sdt>
        </w:tc>
      </w:tr>
      <w:tr w:rsidR="001E2454" w:rsidRPr="001E2454" w14:paraId="2A99E59B" w14:textId="77777777" w:rsidTr="001F4EB2">
        <w:tc>
          <w:tcPr>
            <w:tcW w:w="1438" w:type="pct"/>
          </w:tcPr>
          <w:p w14:paraId="500AC0DF" w14:textId="77777777" w:rsidR="001E3182" w:rsidRPr="001E2454" w:rsidRDefault="00BB0331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PROCESSO Nº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bookmarkStart w:id="0" w:name="_Hlk65354913"/>
          <w:p w14:paraId="47961BEE" w14:textId="0B4757ED" w:rsidR="001E3182" w:rsidRPr="001E2454" w:rsidRDefault="00F5522A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alias w:val="Palavras-chave"/>
                <w:tag w:val=""/>
                <w:id w:val="-64728233"/>
                <w:placeholder>
                  <w:docPart w:val="684F07EEEEDA48D4A7D4635C8F50C33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55A6E" w:rsidRPr="00155A6E">
                  <w:rPr>
                    <w:rFonts w:ascii="Times New Roman" w:eastAsia="Times New Roman" w:hAnsi="Times New Roman"/>
                    <w:sz w:val="24"/>
                    <w:szCs w:val="24"/>
                  </w:rPr>
                  <w:t>SEE-PRC-2023/23624</w:t>
                </w:r>
              </w:sdtContent>
            </w:sdt>
            <w:bookmarkEnd w:id="0"/>
          </w:p>
        </w:tc>
        <w:tc>
          <w:tcPr>
            <w:tcW w:w="906" w:type="pct"/>
          </w:tcPr>
          <w:p w14:paraId="64BA4908" w14:textId="77777777" w:rsidR="001E3182" w:rsidRPr="001E2454" w:rsidRDefault="00BB0331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PARECER Nº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alias w:val="Título"/>
              <w:tag w:val=""/>
              <w:id w:val="1476256542"/>
              <w:placeholder>
                <w:docPart w:val="60D22E7789704E79A87CE2A43FAA207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5990B45C" w14:textId="00AA8B7A" w:rsidR="001E3182" w:rsidRPr="001E2454" w:rsidRDefault="009238C3" w:rsidP="001E2454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1</w:t>
                </w:r>
                <w:r w:rsidR="00155A6E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31</w:t>
                </w:r>
                <w:r w:rsidR="003B57E8" w:rsidRPr="001E2454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/202</w:t>
                </w:r>
                <w:r w:rsidR="006274C1" w:rsidRPr="001E2454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3</w:t>
                </w:r>
              </w:p>
            </w:sdtContent>
          </w:sdt>
        </w:tc>
        <w:tc>
          <w:tcPr>
            <w:tcW w:w="1432" w:type="pct"/>
          </w:tcPr>
          <w:p w14:paraId="1F642250" w14:textId="77777777" w:rsidR="001E3182" w:rsidRPr="001E2454" w:rsidRDefault="00BB0331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CÂMARA OU COMISSÃO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F851853" w14:textId="01CC97E1" w:rsidR="001E3182" w:rsidRPr="001E2454" w:rsidRDefault="00E04846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</w:t>
            </w:r>
            <w:r w:rsidR="0041775B"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</w:t>
            </w:r>
            <w:r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</w:t>
            </w:r>
            <w:r w:rsidR="0041775B"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224" w:type="pct"/>
          </w:tcPr>
          <w:p w14:paraId="10030A03" w14:textId="77777777" w:rsidR="001E3182" w:rsidRPr="001E2454" w:rsidRDefault="00BB0331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E245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APROVADO EM</w:t>
            </w:r>
            <w:r w:rsidRPr="001E245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FA3D11B" w14:textId="0EF0341A" w:rsidR="001E3182" w:rsidRPr="001E2454" w:rsidRDefault="00155A6E" w:rsidP="001E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  <w:r w:rsidR="003B57E8"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</w:t>
            </w:r>
            <w:r w:rsidR="006274C1"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r w:rsidR="003B57E8"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/202</w:t>
            </w:r>
            <w:r w:rsidR="006274C1" w:rsidRPr="001E2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</w:tr>
    </w:tbl>
    <w:p w14:paraId="4F1382AC" w14:textId="61454E70" w:rsidR="00DC16D9" w:rsidRPr="001E2454" w:rsidRDefault="00DC16D9" w:rsidP="0082108D">
      <w:pPr>
        <w:spacing w:before="36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E2454">
        <w:rPr>
          <w:rFonts w:ascii="Times New Roman" w:eastAsia="Times New Roman" w:hAnsi="Times New Roman"/>
          <w:b/>
          <w:sz w:val="24"/>
          <w:szCs w:val="24"/>
          <w:lang w:eastAsia="pt-BR"/>
        </w:rPr>
        <w:t>I - HISTÓRICO:</w:t>
      </w:r>
    </w:p>
    <w:p w14:paraId="2C67DEAF" w14:textId="05346D57" w:rsidR="00155A6E" w:rsidRPr="00155A6E" w:rsidRDefault="00155A6E" w:rsidP="00155A6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55A6E">
        <w:rPr>
          <w:rFonts w:ascii="Times New Roman" w:eastAsia="Times New Roman" w:hAnsi="Times New Roman"/>
          <w:sz w:val="24"/>
          <w:szCs w:val="24"/>
        </w:rPr>
        <w:t>Em 29/06/2</w:t>
      </w:r>
      <w:r w:rsidR="008814A1">
        <w:rPr>
          <w:rFonts w:ascii="Times New Roman" w:eastAsia="Times New Roman" w:hAnsi="Times New Roman"/>
          <w:sz w:val="24"/>
          <w:szCs w:val="24"/>
        </w:rPr>
        <w:t>023, Thiago Santana de Araújo, b</w:t>
      </w:r>
      <w:r w:rsidRPr="00155A6E">
        <w:rPr>
          <w:rFonts w:ascii="Times New Roman" w:eastAsia="Times New Roman" w:hAnsi="Times New Roman"/>
          <w:sz w:val="24"/>
          <w:szCs w:val="24"/>
        </w:rPr>
        <w:t>rasileiro, residente em Campina Grande,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5A6E">
        <w:rPr>
          <w:rFonts w:ascii="Times New Roman" w:eastAsia="Times New Roman" w:hAnsi="Times New Roman"/>
          <w:sz w:val="24"/>
          <w:szCs w:val="24"/>
        </w:rPr>
        <w:t>encaminhou requerimento ao Presidente do Conselho Estadual de Educação da Paraíba,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5A6E">
        <w:rPr>
          <w:rFonts w:ascii="Times New Roman" w:eastAsia="Times New Roman" w:hAnsi="Times New Roman"/>
          <w:sz w:val="24"/>
          <w:szCs w:val="24"/>
        </w:rPr>
        <w:t>solici</w:t>
      </w:r>
      <w:r w:rsidR="008814A1">
        <w:rPr>
          <w:rFonts w:ascii="Times New Roman" w:eastAsia="Times New Roman" w:hAnsi="Times New Roman"/>
          <w:sz w:val="24"/>
          <w:szCs w:val="24"/>
        </w:rPr>
        <w:t xml:space="preserve">tando </w:t>
      </w:r>
      <w:r w:rsidR="001F4EB2">
        <w:rPr>
          <w:rFonts w:ascii="Times New Roman" w:eastAsia="Times New Roman" w:hAnsi="Times New Roman"/>
          <w:sz w:val="24"/>
          <w:szCs w:val="24"/>
        </w:rPr>
        <w:t>Equivalência de seus Estudos</w:t>
      </w:r>
      <w:r w:rsidR="008814A1">
        <w:rPr>
          <w:rFonts w:ascii="Times New Roman" w:eastAsia="Times New Roman" w:hAnsi="Times New Roman"/>
          <w:sz w:val="24"/>
          <w:szCs w:val="24"/>
        </w:rPr>
        <w:t xml:space="preserve"> realizado</w:t>
      </w:r>
      <w:r w:rsidR="001F4EB2">
        <w:rPr>
          <w:rFonts w:ascii="Times New Roman" w:eastAsia="Times New Roman" w:hAnsi="Times New Roman"/>
          <w:sz w:val="24"/>
          <w:szCs w:val="24"/>
        </w:rPr>
        <w:t>s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 nos Estados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5A6E">
        <w:rPr>
          <w:rFonts w:ascii="Times New Roman" w:eastAsia="Times New Roman" w:hAnsi="Times New Roman"/>
          <w:sz w:val="24"/>
          <w:szCs w:val="24"/>
        </w:rPr>
        <w:t>Unidos, no período 2020.</w:t>
      </w:r>
    </w:p>
    <w:p w14:paraId="27D6A868" w14:textId="0C6637BE" w:rsidR="00155A6E" w:rsidRPr="00155A6E" w:rsidRDefault="00155A6E" w:rsidP="008814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>Do Processo, constam os seguintes documentos:</w:t>
      </w:r>
    </w:p>
    <w:p w14:paraId="71076689" w14:textId="77777777" w:rsidR="00155A6E" w:rsidRPr="00155A6E" w:rsidRDefault="00155A6E" w:rsidP="008814A1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>- Requerimento de solicitação de equivalência, encaminhado pelo interessado;</w:t>
      </w:r>
    </w:p>
    <w:p w14:paraId="43F57DEC" w14:textId="77777777" w:rsidR="00155A6E" w:rsidRPr="00155A6E" w:rsidRDefault="00155A6E" w:rsidP="008814A1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>- Cópia do RG;</w:t>
      </w:r>
    </w:p>
    <w:p w14:paraId="3BEC8CCB" w14:textId="77777777" w:rsidR="00155A6E" w:rsidRPr="00155A6E" w:rsidRDefault="00155A6E" w:rsidP="008814A1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>- Certidão de nascimento;</w:t>
      </w:r>
    </w:p>
    <w:p w14:paraId="7CE21B36" w14:textId="7D5BAFB8" w:rsidR="00155A6E" w:rsidRPr="00155A6E" w:rsidRDefault="00155A6E" w:rsidP="008814A1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>- Comprovante de residência</w:t>
      </w:r>
      <w:r w:rsidR="008814A1">
        <w:rPr>
          <w:rFonts w:ascii="Times New Roman" w:eastAsia="Times New Roman" w:hAnsi="Times New Roman"/>
          <w:sz w:val="24"/>
          <w:szCs w:val="24"/>
        </w:rPr>
        <w:t>;</w:t>
      </w:r>
    </w:p>
    <w:p w14:paraId="093AF429" w14:textId="55DDAF56" w:rsidR="00155A6E" w:rsidRPr="00155A6E" w:rsidRDefault="00155A6E" w:rsidP="008814A1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 xml:space="preserve">- Históricos do </w:t>
      </w:r>
      <w:r w:rsidR="008814A1" w:rsidRPr="00155A6E">
        <w:rPr>
          <w:rFonts w:ascii="Times New Roman" w:eastAsia="Times New Roman" w:hAnsi="Times New Roman"/>
          <w:sz w:val="24"/>
          <w:szCs w:val="24"/>
        </w:rPr>
        <w:t>Ensino Fund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amental e </w:t>
      </w:r>
      <w:r w:rsidR="008814A1" w:rsidRPr="00155A6E">
        <w:rPr>
          <w:rFonts w:ascii="Times New Roman" w:eastAsia="Times New Roman" w:hAnsi="Times New Roman"/>
          <w:sz w:val="24"/>
          <w:szCs w:val="24"/>
        </w:rPr>
        <w:t>Médio</w:t>
      </w:r>
      <w:r w:rsidRPr="00155A6E">
        <w:rPr>
          <w:rFonts w:ascii="Times New Roman" w:eastAsia="Times New Roman" w:hAnsi="Times New Roman"/>
          <w:sz w:val="24"/>
          <w:szCs w:val="24"/>
        </w:rPr>
        <w:t>;</w:t>
      </w:r>
    </w:p>
    <w:p w14:paraId="5913FBAF" w14:textId="77777777" w:rsidR="00155A6E" w:rsidRDefault="00155A6E" w:rsidP="008814A1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>- Histórico traduzido e apostilado dos Estados Unidos.</w:t>
      </w:r>
    </w:p>
    <w:p w14:paraId="58CEAEAD" w14:textId="0F23522B" w:rsidR="00DC16D9" w:rsidRDefault="00DC16D9" w:rsidP="0082108D">
      <w:pPr>
        <w:spacing w:before="36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E2454">
        <w:rPr>
          <w:rFonts w:ascii="Times New Roman" w:eastAsia="Times New Roman" w:hAnsi="Times New Roman"/>
          <w:b/>
          <w:sz w:val="24"/>
          <w:szCs w:val="24"/>
          <w:lang w:eastAsia="pt-BR"/>
        </w:rPr>
        <w:t>II – ANÁLISE</w:t>
      </w:r>
      <w:r w:rsidR="00591C4D" w:rsidRPr="001E2454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p w14:paraId="2FB70CD5" w14:textId="77777777" w:rsidR="008814A1" w:rsidRDefault="00155A6E" w:rsidP="008210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55A6E">
        <w:rPr>
          <w:rFonts w:ascii="Times New Roman" w:eastAsia="Times New Roman" w:hAnsi="Times New Roman"/>
          <w:sz w:val="24"/>
          <w:szCs w:val="24"/>
        </w:rPr>
        <w:t>Após anal</w:t>
      </w:r>
      <w:r w:rsidR="008814A1">
        <w:rPr>
          <w:rFonts w:ascii="Times New Roman" w:eastAsia="Times New Roman" w:hAnsi="Times New Roman"/>
          <w:sz w:val="24"/>
          <w:szCs w:val="24"/>
        </w:rPr>
        <w:t>isar os documentos anexados no P</w:t>
      </w:r>
      <w:r w:rsidRPr="00155A6E">
        <w:rPr>
          <w:rFonts w:ascii="Times New Roman" w:eastAsia="Times New Roman" w:hAnsi="Times New Roman"/>
          <w:sz w:val="24"/>
          <w:szCs w:val="24"/>
        </w:rPr>
        <w:t>rocesso por Thiago Santana de Araújo,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foi verificado que o requerente anexou todos os documentos necessários. </w:t>
      </w:r>
    </w:p>
    <w:p w14:paraId="0628BB44" w14:textId="33130B56" w:rsidR="00155A6E" w:rsidRDefault="00155A6E" w:rsidP="0082108D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55A6E">
        <w:rPr>
          <w:rFonts w:ascii="Times New Roman" w:eastAsia="Times New Roman" w:hAnsi="Times New Roman"/>
          <w:sz w:val="24"/>
          <w:szCs w:val="24"/>
        </w:rPr>
        <w:t>O requerente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814A1">
        <w:rPr>
          <w:rFonts w:ascii="Times New Roman" w:eastAsia="Times New Roman" w:hAnsi="Times New Roman"/>
          <w:sz w:val="24"/>
          <w:szCs w:val="24"/>
        </w:rPr>
        <w:t>anexou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 um </w:t>
      </w:r>
      <w:r w:rsidR="008814A1" w:rsidRPr="00155A6E">
        <w:rPr>
          <w:rFonts w:ascii="Times New Roman" w:eastAsia="Times New Roman" w:hAnsi="Times New Roman"/>
          <w:sz w:val="24"/>
          <w:szCs w:val="24"/>
        </w:rPr>
        <w:t xml:space="preserve">Histórico 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americano das Escolas Comunitárias de </w:t>
      </w:r>
      <w:proofErr w:type="spellStart"/>
      <w:r w:rsidRPr="00155A6E">
        <w:rPr>
          <w:rFonts w:ascii="Times New Roman" w:eastAsia="Times New Roman" w:hAnsi="Times New Roman"/>
          <w:sz w:val="24"/>
          <w:szCs w:val="24"/>
        </w:rPr>
        <w:t>Williamsburg</w:t>
      </w:r>
      <w:proofErr w:type="spellEnd"/>
      <w:r w:rsidR="008814A1">
        <w:rPr>
          <w:rFonts w:ascii="Times New Roman" w:eastAsia="Times New Roman" w:hAnsi="Times New Roman"/>
          <w:sz w:val="24"/>
          <w:szCs w:val="24"/>
        </w:rPr>
        <w:t>,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 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5A6E">
        <w:rPr>
          <w:rFonts w:ascii="Times New Roman" w:eastAsia="Times New Roman" w:hAnsi="Times New Roman"/>
          <w:sz w:val="24"/>
          <w:szCs w:val="24"/>
        </w:rPr>
        <w:t>Iowa,</w:t>
      </w:r>
      <w:r w:rsidR="008814A1">
        <w:rPr>
          <w:rFonts w:ascii="Times New Roman" w:eastAsia="Times New Roman" w:hAnsi="Times New Roman"/>
          <w:sz w:val="24"/>
          <w:szCs w:val="24"/>
        </w:rPr>
        <w:t> apresentando que ele realizara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 os estudos do nível secundário referente</w:t>
      </w:r>
      <w:r w:rsidR="008814A1">
        <w:rPr>
          <w:rFonts w:ascii="Times New Roman" w:eastAsia="Times New Roman" w:hAnsi="Times New Roman"/>
          <w:sz w:val="24"/>
          <w:szCs w:val="24"/>
        </w:rPr>
        <w:t>s à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 3º série 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2108D">
        <w:rPr>
          <w:rFonts w:ascii="Times New Roman" w:eastAsia="Times New Roman" w:hAnsi="Times New Roman"/>
          <w:sz w:val="24"/>
          <w:szCs w:val="24"/>
        </w:rPr>
        <w:t>Ensino Médio –</w:t>
      </w:r>
      <w:r w:rsidR="008814A1">
        <w:rPr>
          <w:rFonts w:ascii="Times New Roman" w:eastAsia="Times New Roman" w:hAnsi="Times New Roman"/>
          <w:sz w:val="24"/>
          <w:szCs w:val="24"/>
        </w:rPr>
        <w:t xml:space="preserve"> </w:t>
      </w:r>
      <w:r w:rsidR="008814A1" w:rsidRPr="00155A6E">
        <w:rPr>
          <w:rFonts w:ascii="Times New Roman" w:eastAsia="Times New Roman" w:hAnsi="Times New Roman"/>
          <w:sz w:val="24"/>
          <w:szCs w:val="24"/>
        </w:rPr>
        <w:t>equivalentes ao Ensino Médio no Brasil</w:t>
      </w:r>
      <w:r w:rsidR="0082108D">
        <w:rPr>
          <w:rFonts w:ascii="Times New Roman" w:eastAsia="Times New Roman" w:hAnsi="Times New Roman"/>
          <w:sz w:val="24"/>
          <w:szCs w:val="24"/>
        </w:rPr>
        <w:t xml:space="preserve"> –</w:t>
      </w:r>
      <w:r w:rsidR="008814A1">
        <w:rPr>
          <w:rFonts w:ascii="Times New Roman" w:eastAsia="Times New Roman" w:hAnsi="Times New Roman"/>
          <w:sz w:val="24"/>
          <w:szCs w:val="24"/>
        </w:rPr>
        <w:t xml:space="preserve"> finalizando-os em maio de 2023. Apresenta também </w:t>
      </w:r>
      <w:r w:rsidRPr="00155A6E">
        <w:rPr>
          <w:rFonts w:ascii="Times New Roman" w:eastAsia="Times New Roman" w:hAnsi="Times New Roman"/>
          <w:sz w:val="24"/>
          <w:szCs w:val="24"/>
        </w:rPr>
        <w:t>as declarações de resultados de certificação nas disciplinas.</w:t>
      </w:r>
    </w:p>
    <w:p w14:paraId="35997D37" w14:textId="77777777" w:rsidR="00155A6E" w:rsidRDefault="00BA2021" w:rsidP="0082108D">
      <w:p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III</w:t>
      </w:r>
      <w:r w:rsidR="00DC16D9" w:rsidRPr="001E245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PARECER</w:t>
      </w:r>
      <w:r w:rsidR="00BA063C" w:rsidRPr="001E2454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p w14:paraId="2688A6E2" w14:textId="77777777" w:rsidR="00155A6E" w:rsidRDefault="00155A6E" w:rsidP="0082108D">
      <w:pPr>
        <w:spacing w:before="240"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55A6E">
        <w:rPr>
          <w:rFonts w:ascii="Times New Roman" w:eastAsia="Times New Roman" w:hAnsi="Times New Roman"/>
          <w:sz w:val="24"/>
          <w:szCs w:val="24"/>
        </w:rPr>
        <w:t>Diante do exposto, e:</w:t>
      </w:r>
    </w:p>
    <w:p w14:paraId="742A2F28" w14:textId="78ED525A" w:rsidR="00155A6E" w:rsidRDefault="0082108D" w:rsidP="0082108D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r w:rsidR="00155A6E" w:rsidRPr="00155A6E">
        <w:rPr>
          <w:rFonts w:ascii="Times New Roman" w:eastAsia="Times New Roman" w:hAnsi="Times New Roman"/>
          <w:sz w:val="24"/>
          <w:szCs w:val="24"/>
        </w:rPr>
        <w:t>Considerando que Thiago Santana de Araújo realizou os estudos do nível</w:t>
      </w:r>
      <w:r w:rsidR="00155A6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155A6E" w:rsidRPr="00155A6E">
        <w:rPr>
          <w:rFonts w:ascii="Times New Roman" w:eastAsia="Times New Roman" w:hAnsi="Times New Roman"/>
          <w:sz w:val="24"/>
          <w:szCs w:val="24"/>
        </w:rPr>
        <w:t xml:space="preserve">secundário </w:t>
      </w:r>
      <w:r>
        <w:rPr>
          <w:rFonts w:ascii="Times New Roman" w:eastAsia="Times New Roman" w:hAnsi="Times New Roman"/>
          <w:sz w:val="24"/>
          <w:szCs w:val="24"/>
        </w:rPr>
        <w:t xml:space="preserve">– equivalentes à </w:t>
      </w:r>
      <w:r w:rsidR="00155A6E" w:rsidRPr="00155A6E">
        <w:rPr>
          <w:rFonts w:ascii="Times New Roman" w:eastAsia="Times New Roman" w:hAnsi="Times New Roman"/>
          <w:sz w:val="24"/>
          <w:szCs w:val="24"/>
        </w:rPr>
        <w:t xml:space="preserve">3º série </w:t>
      </w:r>
      <w:r>
        <w:rPr>
          <w:rFonts w:ascii="Times New Roman" w:eastAsia="Times New Roman" w:hAnsi="Times New Roman"/>
          <w:sz w:val="24"/>
          <w:szCs w:val="24"/>
        </w:rPr>
        <w:t>– nos Estados Unidos da América</w:t>
      </w:r>
      <w:r w:rsidR="00155A6E" w:rsidRPr="00155A6E">
        <w:rPr>
          <w:rFonts w:ascii="Times New Roman" w:eastAsia="Times New Roman" w:hAnsi="Times New Roman"/>
          <w:sz w:val="24"/>
          <w:szCs w:val="24"/>
        </w:rPr>
        <w:t xml:space="preserve">, e </w:t>
      </w:r>
      <w:r>
        <w:rPr>
          <w:rFonts w:ascii="Times New Roman" w:eastAsia="Times New Roman" w:hAnsi="Times New Roman"/>
          <w:sz w:val="24"/>
          <w:szCs w:val="24"/>
        </w:rPr>
        <w:t xml:space="preserve">apresentou </w:t>
      </w:r>
      <w:r w:rsidR="00155A6E" w:rsidRPr="00155A6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155A6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155A6E" w:rsidRPr="00155A6E">
        <w:rPr>
          <w:rFonts w:ascii="Times New Roman" w:eastAsia="Times New Roman" w:hAnsi="Times New Roman"/>
          <w:sz w:val="24"/>
          <w:szCs w:val="24"/>
        </w:rPr>
        <w:t xml:space="preserve">devidas comprovações através de um </w:t>
      </w:r>
      <w:r w:rsidRPr="00155A6E">
        <w:rPr>
          <w:rFonts w:ascii="Times New Roman" w:eastAsia="Times New Roman" w:hAnsi="Times New Roman"/>
          <w:sz w:val="24"/>
          <w:szCs w:val="24"/>
        </w:rPr>
        <w:t>Histórico Escolar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B3F2BD6" w14:textId="65A92F44" w:rsidR="00155A6E" w:rsidRPr="00155A6E" w:rsidRDefault="00155A6E" w:rsidP="0082108D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5A6E">
        <w:rPr>
          <w:rFonts w:ascii="Times New Roman" w:eastAsia="Times New Roman" w:hAnsi="Times New Roman"/>
          <w:sz w:val="24"/>
          <w:szCs w:val="24"/>
        </w:rPr>
        <w:t>b) Considerando que as unidades c</w:t>
      </w:r>
      <w:r w:rsidR="0082108D">
        <w:rPr>
          <w:rFonts w:ascii="Times New Roman" w:eastAsia="Times New Roman" w:hAnsi="Times New Roman"/>
          <w:sz w:val="24"/>
          <w:szCs w:val="24"/>
        </w:rPr>
        <w:t>urriculares c</w:t>
      </w:r>
      <w:bookmarkStart w:id="1" w:name="_GoBack"/>
      <w:bookmarkEnd w:id="1"/>
      <w:r w:rsidR="0082108D">
        <w:rPr>
          <w:rFonts w:ascii="Times New Roman" w:eastAsia="Times New Roman" w:hAnsi="Times New Roman"/>
          <w:sz w:val="24"/>
          <w:szCs w:val="24"/>
        </w:rPr>
        <w:t>ursadas atenderam à</w:t>
      </w:r>
      <w:r w:rsidRPr="00155A6E">
        <w:rPr>
          <w:rFonts w:ascii="Times New Roman" w:eastAsia="Times New Roman" w:hAnsi="Times New Roman"/>
          <w:sz w:val="24"/>
          <w:szCs w:val="24"/>
        </w:rPr>
        <w:t xml:space="preserve"> equivalência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55A6E">
        <w:rPr>
          <w:rFonts w:ascii="Times New Roman" w:eastAsia="Times New Roman" w:hAnsi="Times New Roman"/>
          <w:sz w:val="24"/>
          <w:szCs w:val="24"/>
          <w:lang w:eastAsia="pt-BR"/>
        </w:rPr>
        <w:t>ensino médio e aos requisitos mínimos de cumprimento estabelecidos para 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55A6E">
        <w:rPr>
          <w:rFonts w:ascii="Times New Roman" w:eastAsia="Times New Roman" w:hAnsi="Times New Roman"/>
          <w:sz w:val="24"/>
          <w:szCs w:val="24"/>
          <w:lang w:eastAsia="pt-BR"/>
        </w:rPr>
        <w:t xml:space="preserve">cursos correspondentes no Sistema Estadual de Ensino, conforme </w:t>
      </w:r>
      <w:r w:rsidR="0082108D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155A6E">
        <w:rPr>
          <w:rFonts w:ascii="Times New Roman" w:eastAsia="Times New Roman" w:hAnsi="Times New Roman"/>
          <w:sz w:val="24"/>
          <w:szCs w:val="24"/>
          <w:lang w:eastAsia="pt-BR"/>
        </w:rPr>
        <w:t>rt.7º, inciso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2108D">
        <w:rPr>
          <w:rFonts w:ascii="Times New Roman" w:eastAsia="Times New Roman" w:hAnsi="Times New Roman"/>
          <w:sz w:val="24"/>
          <w:szCs w:val="24"/>
          <w:lang w:eastAsia="pt-BR"/>
        </w:rPr>
        <w:t>II, da Resolução</w:t>
      </w:r>
      <w:r w:rsidRPr="00155A6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2108D" w:rsidRPr="00155A6E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82108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82108D" w:rsidRPr="00155A6E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Pr="00155A6E">
        <w:rPr>
          <w:rFonts w:ascii="Times New Roman" w:eastAsia="Times New Roman" w:hAnsi="Times New Roman"/>
          <w:sz w:val="24"/>
          <w:szCs w:val="24"/>
          <w:lang w:eastAsia="pt-BR"/>
        </w:rPr>
        <w:t>090/2018;</w:t>
      </w:r>
    </w:p>
    <w:p w14:paraId="774DED91" w14:textId="77777777" w:rsidR="001F4EB2" w:rsidRDefault="00155A6E" w:rsidP="00821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  <w:sectPr w:rsidR="001F4EB2" w:rsidSect="008814A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418" w:left="1701" w:header="709" w:footer="594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155A6E">
        <w:rPr>
          <w:rFonts w:ascii="Times New Roman" w:eastAsia="Times New Roman" w:hAnsi="Times New Roman"/>
          <w:sz w:val="24"/>
          <w:szCs w:val="24"/>
          <w:lang w:eastAsia="pt-BR"/>
        </w:rPr>
        <w:t>Somos de parecer FAVORÁVEL a que seus estudos realizados nos Estados Unidos</w:t>
      </w:r>
      <w:r w:rsidR="0082108D">
        <w:rPr>
          <w:rFonts w:ascii="Times New Roman" w:eastAsia="Times New Roman" w:hAnsi="Times New Roman"/>
          <w:sz w:val="24"/>
          <w:szCs w:val="24"/>
          <w:lang w:eastAsia="pt-BR"/>
        </w:rPr>
        <w:t xml:space="preserve"> da América</w:t>
      </w:r>
      <w:r w:rsidRPr="00155A6E">
        <w:rPr>
          <w:rFonts w:ascii="Times New Roman" w:eastAsia="Times New Roman" w:hAnsi="Times New Roman"/>
          <w:sz w:val="24"/>
          <w:szCs w:val="24"/>
          <w:lang w:eastAsia="pt-BR"/>
        </w:rPr>
        <w:t xml:space="preserve"> sejam considerados </w:t>
      </w:r>
      <w:r w:rsidRPr="001F4EB2">
        <w:rPr>
          <w:rFonts w:ascii="Times New Roman" w:eastAsia="Times New Roman" w:hAnsi="Times New Roman"/>
          <w:sz w:val="24"/>
          <w:szCs w:val="24"/>
          <w:lang w:eastAsia="pt-BR"/>
        </w:rPr>
        <w:t xml:space="preserve">equivalentes </w:t>
      </w:r>
      <w:r w:rsidR="0082108D" w:rsidRPr="001F4EB2">
        <w:rPr>
          <w:rFonts w:ascii="Times New Roman" w:eastAsia="Times New Roman" w:hAnsi="Times New Roman"/>
          <w:sz w:val="24"/>
          <w:szCs w:val="24"/>
          <w:lang w:eastAsia="pt-BR"/>
        </w:rPr>
        <w:t xml:space="preserve">aos da 3ª série do Ensino Médio </w:t>
      </w:r>
      <w:r w:rsidRPr="001F4EB2">
        <w:rPr>
          <w:rFonts w:ascii="Times New Roman" w:eastAsia="Times New Roman" w:hAnsi="Times New Roman"/>
          <w:sz w:val="24"/>
          <w:szCs w:val="24"/>
          <w:lang w:eastAsia="pt-BR"/>
        </w:rPr>
        <w:t>no Brasil.</w:t>
      </w:r>
    </w:p>
    <w:p w14:paraId="2ACC4B1E" w14:textId="4530AC47" w:rsidR="00155A6E" w:rsidRPr="00155A6E" w:rsidRDefault="00155A6E" w:rsidP="00821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0E2331" w14:textId="36A88BE9" w:rsidR="001974C0" w:rsidRPr="001E2454" w:rsidRDefault="0082108D" w:rsidP="001E2454">
      <w:pPr>
        <w:spacing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João Pessoa (</w:t>
      </w:r>
      <w:r w:rsidR="001974C0" w:rsidRPr="001E2454">
        <w:rPr>
          <w:rFonts w:ascii="Times New Roman" w:eastAsia="Times New Roman" w:hAnsi="Times New Roman"/>
          <w:sz w:val="24"/>
          <w:szCs w:val="24"/>
        </w:rPr>
        <w:t>PB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1974C0" w:rsidRPr="001E2454">
        <w:rPr>
          <w:rFonts w:ascii="Times New Roman" w:eastAsia="Times New Roman" w:hAnsi="Times New Roman"/>
          <w:sz w:val="24"/>
          <w:szCs w:val="24"/>
        </w:rPr>
        <w:t xml:space="preserve">, </w:t>
      </w:r>
      <w:r w:rsidR="00155A6E">
        <w:rPr>
          <w:rFonts w:ascii="Times New Roman" w:eastAsia="Times New Roman" w:hAnsi="Times New Roman"/>
          <w:sz w:val="24"/>
          <w:szCs w:val="24"/>
        </w:rPr>
        <w:t>10</w:t>
      </w:r>
      <w:r w:rsidR="00085465">
        <w:rPr>
          <w:rFonts w:ascii="Times New Roman" w:eastAsia="Times New Roman" w:hAnsi="Times New Roman"/>
          <w:sz w:val="24"/>
          <w:szCs w:val="24"/>
        </w:rPr>
        <w:t xml:space="preserve"> de </w:t>
      </w:r>
      <w:r w:rsidR="00155A6E">
        <w:rPr>
          <w:rFonts w:ascii="Times New Roman" w:eastAsia="Times New Roman" w:hAnsi="Times New Roman"/>
          <w:sz w:val="24"/>
          <w:szCs w:val="24"/>
        </w:rPr>
        <w:t>agosto</w:t>
      </w:r>
      <w:r w:rsidR="006274C1" w:rsidRPr="001E2454">
        <w:rPr>
          <w:rFonts w:ascii="Times New Roman" w:eastAsia="Times New Roman" w:hAnsi="Times New Roman"/>
          <w:sz w:val="24"/>
          <w:szCs w:val="24"/>
        </w:rPr>
        <w:t xml:space="preserve"> de 2023</w:t>
      </w:r>
      <w:r w:rsidR="001974C0" w:rsidRPr="001E2454">
        <w:rPr>
          <w:rFonts w:ascii="Times New Roman" w:eastAsia="Times New Roman" w:hAnsi="Times New Roman"/>
          <w:sz w:val="24"/>
          <w:szCs w:val="24"/>
        </w:rPr>
        <w:t>.</w:t>
      </w:r>
    </w:p>
    <w:sdt>
      <w:sdtP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alias w:val="Autor"/>
        <w:tag w:val=""/>
        <w:id w:val="-1529018313"/>
        <w:placeholder>
          <w:docPart w:val="6D19D09F5391448B81F6CFDF14F5CC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F5177B5" w14:textId="27AA7FC4" w:rsidR="00AB240A" w:rsidRPr="001E2454" w:rsidRDefault="00155A6E" w:rsidP="001E2454">
          <w:pPr>
            <w:spacing w:before="960"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pt-BR"/>
            </w:rPr>
            <w:t>RAYSSA FERREIRA ALENCAR</w:t>
          </w:r>
        </w:p>
      </w:sdtContent>
    </w:sdt>
    <w:p w14:paraId="7D33F418" w14:textId="4B1E0183" w:rsidR="00AB240A" w:rsidRPr="001E2454" w:rsidRDefault="00AB240A" w:rsidP="001E245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E2454">
        <w:rPr>
          <w:rFonts w:ascii="Times New Roman" w:hAnsi="Times New Roman"/>
          <w:b/>
          <w:sz w:val="24"/>
          <w:szCs w:val="24"/>
          <w:lang w:eastAsia="pt-BR"/>
        </w:rPr>
        <w:t>Relator</w:t>
      </w:r>
      <w:r w:rsidR="0067772A">
        <w:rPr>
          <w:rFonts w:ascii="Times New Roman" w:hAnsi="Times New Roman"/>
          <w:b/>
          <w:sz w:val="24"/>
          <w:szCs w:val="24"/>
          <w:lang w:eastAsia="pt-BR"/>
        </w:rPr>
        <w:t>a</w:t>
      </w:r>
    </w:p>
    <w:p w14:paraId="24BDB780" w14:textId="77777777" w:rsidR="003B1230" w:rsidRPr="001E2454" w:rsidRDefault="003B1230" w:rsidP="0082108D">
      <w:pPr>
        <w:spacing w:before="840" w:after="120" w:line="240" w:lineRule="auto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IV – DECISÃO DA CÂMARA:</w:t>
      </w:r>
    </w:p>
    <w:p w14:paraId="1D356EF6" w14:textId="77777777" w:rsidR="003B1230" w:rsidRPr="001E2454" w:rsidRDefault="003B1230" w:rsidP="001E245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454">
        <w:rPr>
          <w:rFonts w:ascii="Times New Roman" w:hAnsi="Times New Roman"/>
          <w:sz w:val="24"/>
          <w:szCs w:val="24"/>
        </w:rPr>
        <w:t>A Câmara de Ensino Médio, Educação Profissional e Ensino Superior – CEMES aprova, por unanimidade, o presente Parecer nos termos do Voto do Relator.</w:t>
      </w:r>
    </w:p>
    <w:p w14:paraId="25EE9575" w14:textId="11285123" w:rsidR="003B1230" w:rsidRPr="001E2454" w:rsidRDefault="003B1230" w:rsidP="001E2454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1E2454">
        <w:rPr>
          <w:rFonts w:ascii="Times New Roman" w:hAnsi="Times New Roman"/>
          <w:sz w:val="24"/>
          <w:szCs w:val="24"/>
        </w:rPr>
        <w:t xml:space="preserve">Sala das Sessões, em </w:t>
      </w:r>
      <w:r w:rsidR="0067772A">
        <w:rPr>
          <w:rFonts w:ascii="Times New Roman" w:eastAsia="Times New Roman" w:hAnsi="Times New Roman"/>
          <w:sz w:val="24"/>
          <w:szCs w:val="24"/>
        </w:rPr>
        <w:t>10</w:t>
      </w:r>
      <w:r w:rsidR="00085465">
        <w:rPr>
          <w:rFonts w:ascii="Times New Roman" w:eastAsia="Times New Roman" w:hAnsi="Times New Roman"/>
          <w:sz w:val="24"/>
          <w:szCs w:val="24"/>
        </w:rPr>
        <w:t xml:space="preserve"> de </w:t>
      </w:r>
      <w:r w:rsidR="0067772A">
        <w:rPr>
          <w:rFonts w:ascii="Times New Roman" w:eastAsia="Times New Roman" w:hAnsi="Times New Roman"/>
          <w:sz w:val="24"/>
          <w:szCs w:val="24"/>
        </w:rPr>
        <w:t>agosto</w:t>
      </w:r>
      <w:r w:rsidRPr="001E2454">
        <w:rPr>
          <w:rFonts w:ascii="Times New Roman" w:eastAsia="Times New Roman" w:hAnsi="Times New Roman"/>
          <w:sz w:val="24"/>
          <w:szCs w:val="24"/>
        </w:rPr>
        <w:t xml:space="preserve"> de 2023</w:t>
      </w:r>
      <w:r w:rsidRPr="001E2454">
        <w:rPr>
          <w:rFonts w:ascii="Times New Roman" w:hAnsi="Times New Roman"/>
          <w:sz w:val="24"/>
          <w:szCs w:val="24"/>
          <w:lang w:eastAsia="pt-BR"/>
        </w:rPr>
        <w:t>.</w:t>
      </w:r>
    </w:p>
    <w:p w14:paraId="4CE864EC" w14:textId="77777777" w:rsidR="003B1230" w:rsidRPr="001E2454" w:rsidRDefault="003B1230" w:rsidP="001E2454">
      <w:pPr>
        <w:spacing w:before="96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E2454">
        <w:rPr>
          <w:rFonts w:ascii="Times New Roman" w:hAnsi="Times New Roman"/>
          <w:b/>
          <w:sz w:val="24"/>
          <w:szCs w:val="24"/>
        </w:rPr>
        <w:t>AUDILÉIA GONÇALO DA SILVA</w:t>
      </w:r>
    </w:p>
    <w:p w14:paraId="06E635A4" w14:textId="726B6041" w:rsidR="003C6801" w:rsidRPr="001E2454" w:rsidRDefault="003B1230" w:rsidP="001E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Presidenta da CEMES</w:t>
      </w:r>
    </w:p>
    <w:p w14:paraId="0221652E" w14:textId="4E2F93B3" w:rsidR="00356147" w:rsidRPr="001E2454" w:rsidRDefault="00F27F20" w:rsidP="001E2454">
      <w:pPr>
        <w:spacing w:before="840" w:after="120" w:line="240" w:lineRule="auto"/>
        <w:rPr>
          <w:rFonts w:ascii="Times New Roman" w:hAnsi="Times New Roman"/>
          <w:b/>
          <w:sz w:val="24"/>
        </w:rPr>
      </w:pPr>
      <w:r w:rsidRPr="001E2454">
        <w:rPr>
          <w:rFonts w:ascii="Times New Roman" w:hAnsi="Times New Roman"/>
          <w:b/>
          <w:sz w:val="24"/>
        </w:rPr>
        <w:t>V – DECISÃO DO PLENÁRIO:</w:t>
      </w:r>
    </w:p>
    <w:p w14:paraId="56335360" w14:textId="06C2BFE3" w:rsidR="00356147" w:rsidRPr="001E2454" w:rsidRDefault="00356147" w:rsidP="001E2454">
      <w:pPr>
        <w:spacing w:after="120" w:line="240" w:lineRule="auto"/>
        <w:ind w:firstLine="708"/>
        <w:jc w:val="both"/>
        <w:rPr>
          <w:rFonts w:ascii="Times New Roman" w:hAnsi="Times New Roman"/>
          <w:sz w:val="24"/>
        </w:rPr>
      </w:pPr>
      <w:r w:rsidRPr="001E2454">
        <w:rPr>
          <w:rFonts w:ascii="Times New Roman" w:hAnsi="Times New Roman"/>
          <w:sz w:val="24"/>
        </w:rPr>
        <w:t>O Plenário do Conselho Estadual de Educação da Paraíba – CEE/PB decide aprovar o presente Parecer nos termos do Voto do Relator.</w:t>
      </w:r>
    </w:p>
    <w:p w14:paraId="0A127687" w14:textId="469270D6" w:rsidR="00356147" w:rsidRPr="001E2454" w:rsidRDefault="00356147" w:rsidP="001E2454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0"/>
          <w:lang w:eastAsia="pt-BR"/>
        </w:rPr>
      </w:pPr>
      <w:r w:rsidRPr="001E2454">
        <w:rPr>
          <w:rFonts w:ascii="Times New Roman" w:hAnsi="Times New Roman"/>
          <w:sz w:val="24"/>
        </w:rPr>
        <w:t xml:space="preserve">Sala das Sessões Plenárias, </w:t>
      </w:r>
      <w:r w:rsidRPr="001E2454">
        <w:rPr>
          <w:rFonts w:ascii="Times New Roman" w:hAnsi="Times New Roman"/>
          <w:sz w:val="24"/>
          <w:szCs w:val="24"/>
        </w:rPr>
        <w:t>em</w:t>
      </w:r>
      <w:r w:rsidR="007E70FC" w:rsidRPr="001E2454">
        <w:rPr>
          <w:rFonts w:ascii="Times New Roman" w:hAnsi="Times New Roman"/>
          <w:sz w:val="24"/>
          <w:szCs w:val="24"/>
        </w:rPr>
        <w:t xml:space="preserve"> </w:t>
      </w:r>
      <w:r w:rsidR="0067772A">
        <w:rPr>
          <w:rFonts w:ascii="Times New Roman" w:hAnsi="Times New Roman"/>
          <w:sz w:val="24"/>
          <w:szCs w:val="24"/>
        </w:rPr>
        <w:t>10</w:t>
      </w:r>
      <w:r w:rsidR="00085465">
        <w:rPr>
          <w:rFonts w:ascii="Times New Roman" w:hAnsi="Times New Roman"/>
          <w:sz w:val="24"/>
          <w:szCs w:val="24"/>
        </w:rPr>
        <w:t xml:space="preserve"> de </w:t>
      </w:r>
      <w:r w:rsidR="0067772A">
        <w:rPr>
          <w:rFonts w:ascii="Times New Roman" w:hAnsi="Times New Roman"/>
          <w:sz w:val="24"/>
          <w:szCs w:val="24"/>
        </w:rPr>
        <w:t>agosto</w:t>
      </w:r>
      <w:r w:rsidR="006274C1" w:rsidRPr="001E2454">
        <w:rPr>
          <w:rFonts w:ascii="Times New Roman" w:hAnsi="Times New Roman"/>
          <w:sz w:val="24"/>
          <w:szCs w:val="24"/>
        </w:rPr>
        <w:t xml:space="preserve"> de 2023</w:t>
      </w:r>
      <w:r w:rsidRPr="001E2454">
        <w:rPr>
          <w:rFonts w:ascii="Times New Roman" w:eastAsia="Times New Roman" w:hAnsi="Times New Roman"/>
          <w:sz w:val="24"/>
          <w:szCs w:val="20"/>
          <w:lang w:eastAsia="pt-BR"/>
        </w:rPr>
        <w:t>.</w:t>
      </w:r>
    </w:p>
    <w:p w14:paraId="1C7E1D4D" w14:textId="3D41BCDB" w:rsidR="00BF7571" w:rsidRPr="001E2454" w:rsidRDefault="00371883" w:rsidP="00085465">
      <w:pPr>
        <w:spacing w:before="9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ADELAIDE ALVES DIAS</w:t>
      </w:r>
    </w:p>
    <w:p w14:paraId="6CE83D69" w14:textId="19739542" w:rsidR="006468FE" w:rsidRPr="001E2454" w:rsidRDefault="00356147" w:rsidP="001E2454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1E2454">
        <w:rPr>
          <w:rFonts w:ascii="Times New Roman" w:hAnsi="Times New Roman"/>
          <w:b/>
        </w:rPr>
        <w:t>President</w:t>
      </w:r>
      <w:r w:rsidR="00993105" w:rsidRPr="001E2454">
        <w:rPr>
          <w:rFonts w:ascii="Times New Roman" w:hAnsi="Times New Roman"/>
          <w:b/>
        </w:rPr>
        <w:t>a</w:t>
      </w:r>
      <w:r w:rsidRPr="001E2454">
        <w:rPr>
          <w:rFonts w:ascii="Times New Roman" w:hAnsi="Times New Roman"/>
          <w:b/>
        </w:rPr>
        <w:t xml:space="preserve"> </w:t>
      </w:r>
      <w:r w:rsidR="0088171D" w:rsidRPr="001E2454">
        <w:rPr>
          <w:rFonts w:ascii="Times New Roman" w:hAnsi="Times New Roman"/>
          <w:b/>
        </w:rPr>
        <w:t>do</w:t>
      </w:r>
      <w:r w:rsidRPr="001E2454">
        <w:rPr>
          <w:rFonts w:ascii="Times New Roman" w:hAnsi="Times New Roman"/>
          <w:b/>
        </w:rPr>
        <w:t xml:space="preserve"> CEE/PB</w:t>
      </w:r>
    </w:p>
    <w:sectPr w:rsidR="006468FE" w:rsidRPr="001E2454" w:rsidSect="001F4EB2">
      <w:footerReference w:type="default" r:id="rId11"/>
      <w:type w:val="continuous"/>
      <w:pgSz w:w="11906" w:h="16838"/>
      <w:pgMar w:top="1418" w:right="851" w:bottom="1418" w:left="1701" w:header="709" w:footer="5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AB80" w14:textId="77777777" w:rsidR="00F5522A" w:rsidRDefault="00F5522A" w:rsidP="008057A6">
      <w:pPr>
        <w:spacing w:after="0" w:line="240" w:lineRule="auto"/>
      </w:pPr>
      <w:r>
        <w:separator/>
      </w:r>
    </w:p>
  </w:endnote>
  <w:endnote w:type="continuationSeparator" w:id="0">
    <w:p w14:paraId="1A034CB1" w14:textId="77777777" w:rsidR="00F5522A" w:rsidRDefault="00F5522A" w:rsidP="0080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879009"/>
      <w:docPartObj>
        <w:docPartGallery w:val="Page Numbers (Bottom of Page)"/>
        <w:docPartUnique/>
      </w:docPartObj>
    </w:sdtPr>
    <w:sdtEndPr>
      <w:rPr>
        <w:highlight w:val="green"/>
      </w:rPr>
    </w:sdtEndPr>
    <w:sdtContent>
      <w:p w14:paraId="43F8F51E" w14:textId="72AFA028" w:rsidR="00DA7A6C" w:rsidRPr="006C70C5" w:rsidRDefault="00DA7A6C" w:rsidP="00DA7A6C">
        <w:pPr>
          <w:pStyle w:val="Rodap"/>
          <w:jc w:val="center"/>
          <w:rPr>
            <w:b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1419E296" wp14:editId="03C0AA93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3175</wp:posOffset>
                  </wp:positionV>
                  <wp:extent cx="1638300" cy="457200"/>
                  <wp:effectExtent l="0" t="0" r="19050" b="1905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FC643" w14:textId="609F9C02" w:rsidR="00DA7A6C" w:rsidRPr="009C2EB2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</w:t>
                              </w:r>
                              <w:r w:rsidR="000F4A99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E</w:t>
                              </w:r>
                              <w:r w:rsidR="000F4A99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/</w:t>
                              </w:r>
                              <w:r w:rsidRPr="00F62415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CEE/PB</w:t>
                              </w:r>
                            </w:p>
                            <w:p w14:paraId="7105BB66" w14:textId="01AEAD10" w:rsidR="00DA7A6C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9C2EB2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Processo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Palavras-chave"/>
                                  <w:tag w:val=""/>
                                  <w:id w:val="1295484916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155A6E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SEE-PRC-2023/23624</w:t>
                                  </w:r>
                                </w:sdtContent>
                              </w:sdt>
                            </w:p>
                            <w:p w14:paraId="03F327B4" w14:textId="30322CEF" w:rsidR="00DA7A6C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Parecer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Título"/>
                                  <w:tag w:val=""/>
                                  <w:id w:val="15404257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155A6E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131/2023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19E29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4.9pt;margin-top:.25pt;width:129pt;height:3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">
                  <v:textbox>
                    <w:txbxContent>
                      <w:p w14:paraId="2F1FC643" w14:textId="609F9C02" w:rsidR="00DA7A6C" w:rsidRPr="009C2EB2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</w:t>
                        </w:r>
                        <w:r w:rsidR="000F4A99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E</w:t>
                        </w:r>
                        <w:r w:rsidR="000F4A99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/</w:t>
                        </w:r>
                        <w:r w:rsidRPr="00F62415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CEE/PB</w:t>
                        </w:r>
                      </w:p>
                      <w:p w14:paraId="7105BB66" w14:textId="01AEAD10" w:rsidR="00DA7A6C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 w:rsidRPr="009C2EB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Processo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Palavras-chave"/>
                            <w:tag w:val=""/>
                            <w:id w:val="1295484916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r w:rsidR="00155A6E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SEE-PRC-2023/23624</w:t>
                            </w:r>
                          </w:sdtContent>
                        </w:sdt>
                      </w:p>
                      <w:p w14:paraId="03F327B4" w14:textId="30322CEF" w:rsidR="00DA7A6C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Parecer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Título"/>
                            <w:tag w:val=""/>
                            <w:id w:val="15404257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155A6E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131/2023</w:t>
                            </w:r>
                          </w:sdtContent>
                        </w:sdt>
                      </w:p>
                    </w:txbxContent>
                  </v:textbox>
                </v:shape>
              </w:pict>
            </mc:Fallback>
          </mc:AlternateContent>
        </w:r>
        <w:r w:rsidRPr="006C70C5">
          <w:rPr>
            <w:b/>
            <w:sz w:val="18"/>
            <w:szCs w:val="18"/>
          </w:rPr>
          <w:t>Conselho Estadual de Educação</w:t>
        </w:r>
        <w:r w:rsidR="00993105">
          <w:rPr>
            <w:b/>
            <w:sz w:val="18"/>
            <w:szCs w:val="18"/>
          </w:rPr>
          <w:t xml:space="preserve"> da Paraíba</w:t>
        </w:r>
      </w:p>
      <w:p w14:paraId="40E06B0C" w14:textId="22732078" w:rsidR="00DA7A6C" w:rsidRPr="006C70C5" w:rsidRDefault="00DA7A6C" w:rsidP="00DA7A6C">
        <w:pPr>
          <w:pStyle w:val="Rodap"/>
          <w:jc w:val="center"/>
          <w:rPr>
            <w:sz w:val="16"/>
            <w:szCs w:val="16"/>
          </w:rPr>
        </w:pPr>
        <w:r w:rsidRPr="006C70C5">
          <w:rPr>
            <w:sz w:val="16"/>
            <w:szCs w:val="16"/>
          </w:rPr>
          <w:t>Av. Duarte da Silveira, 450 - Centro - João Pessoa-PB - 58013-280</w:t>
        </w:r>
      </w:p>
      <w:p w14:paraId="7C777B74" w14:textId="22A4FE59" w:rsidR="00DA7A6C" w:rsidRPr="006C70C5" w:rsidRDefault="00DA7A6C" w:rsidP="00DA7A6C">
        <w:pPr>
          <w:pStyle w:val="Rodap"/>
          <w:jc w:val="center"/>
          <w:rPr>
            <w:i/>
            <w:sz w:val="16"/>
            <w:szCs w:val="16"/>
          </w:rPr>
        </w:pPr>
        <w:r w:rsidRPr="006C70C5">
          <w:rPr>
            <w:i/>
            <w:sz w:val="16"/>
            <w:szCs w:val="16"/>
          </w:rPr>
          <w:t>(Anexo à Escola Estadual Olivina Olívia)</w:t>
        </w:r>
      </w:p>
      <w:p w14:paraId="042F353E" w14:textId="1F377F04" w:rsidR="00DA7A6C" w:rsidRDefault="00DA7A6C" w:rsidP="00DA7A6C">
        <w:pPr>
          <w:spacing w:after="0" w:line="240" w:lineRule="auto"/>
          <w:jc w:val="center"/>
        </w:pPr>
        <w:r w:rsidRPr="006C70C5">
          <w:rPr>
            <w:sz w:val="16"/>
            <w:szCs w:val="16"/>
          </w:rPr>
          <w:t xml:space="preserve">Telefone: </w:t>
        </w:r>
        <w:r w:rsidRPr="006C70C5">
          <w:rPr>
            <w:b/>
            <w:sz w:val="16"/>
            <w:szCs w:val="16"/>
          </w:rPr>
          <w:t>(83) 3218-4226</w:t>
        </w:r>
        <w:r w:rsidRPr="006C70C5">
          <w:rPr>
            <w:sz w:val="16"/>
            <w:szCs w:val="16"/>
          </w:rPr>
          <w:t xml:space="preserve"> | E-mail: </w:t>
        </w:r>
        <w:r w:rsidRPr="006C70C5">
          <w:rPr>
            <w:b/>
            <w:sz w:val="16"/>
            <w:szCs w:val="16"/>
          </w:rPr>
          <w:t>cee@see.pb.gov.br</w:t>
        </w:r>
        <w:r w:rsidRPr="006C70C5">
          <w:rPr>
            <w:sz w:val="16"/>
            <w:szCs w:val="16"/>
          </w:rPr>
          <w:t xml:space="preserve"> | Site: </w:t>
        </w:r>
        <w:r w:rsidRPr="006C70C5">
          <w:rPr>
            <w:b/>
            <w:sz w:val="16"/>
            <w:szCs w:val="16"/>
          </w:rPr>
          <w:t>https://cee.pb.gov.b</w:t>
        </w:r>
        <w:r w:rsidR="00E139D7">
          <w:rPr>
            <w:b/>
            <w:sz w:val="16"/>
            <w:szCs w:val="16"/>
          </w:rPr>
          <w:t>r</w:t>
        </w:r>
      </w:p>
      <w:p w14:paraId="7BD50C21" w14:textId="31A26FD0" w:rsidR="008B6AE2" w:rsidRPr="001F4EB2" w:rsidRDefault="001F4EB2" w:rsidP="001F4EB2">
        <w:pPr>
          <w:pStyle w:val="Rodap"/>
          <w:tabs>
            <w:tab w:val="center" w:pos="4677"/>
            <w:tab w:val="right" w:pos="9354"/>
          </w:tabs>
          <w:rPr>
            <w:highlight w:val="green"/>
          </w:rPr>
        </w:pP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F442" w14:textId="5989119A" w:rsidR="00993105" w:rsidRPr="006C70C5" w:rsidRDefault="00993105" w:rsidP="00993105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>
      <w:rPr>
        <w:b/>
        <w:sz w:val="18"/>
        <w:szCs w:val="18"/>
      </w:rPr>
      <w:t xml:space="preserve"> da Paraíba</w:t>
    </w:r>
  </w:p>
  <w:p w14:paraId="52CE79B8" w14:textId="77777777" w:rsidR="00993105" w:rsidRPr="006C70C5" w:rsidRDefault="00993105" w:rsidP="00993105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5620577E" w14:textId="77777777" w:rsidR="00993105" w:rsidRPr="006C70C5" w:rsidRDefault="00993105" w:rsidP="00993105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67FF0D62" w14:textId="77777777" w:rsidR="00993105" w:rsidRDefault="00993105" w:rsidP="00993105">
    <w:pPr>
      <w:pStyle w:val="Rodap"/>
      <w:jc w:val="center"/>
      <w:rPr>
        <w:b/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</w:t>
    </w:r>
    <w:r>
      <w:rPr>
        <w:b/>
        <w:sz w:val="16"/>
        <w:szCs w:val="16"/>
      </w:rPr>
      <w:t>r</w:t>
    </w:r>
  </w:p>
  <w:p w14:paraId="3DFDCEFF" w14:textId="6E7AAF21" w:rsidR="00E139D7" w:rsidRDefault="00F5522A" w:rsidP="00993105">
    <w:pPr>
      <w:pStyle w:val="Rodap"/>
      <w:jc w:val="right"/>
    </w:pPr>
    <w:sdt>
      <w:sdtPr>
        <w:id w:val="55366475"/>
        <w:docPartObj>
          <w:docPartGallery w:val="Page Numbers (Bottom of Page)"/>
          <w:docPartUnique/>
        </w:docPartObj>
      </w:sdtPr>
      <w:sdtEndPr/>
      <w:sdtContent>
        <w:r w:rsidR="00E139D7">
          <w:fldChar w:fldCharType="begin"/>
        </w:r>
        <w:r w:rsidR="00E139D7">
          <w:instrText>PAGE   \* MERGEFORMAT</w:instrText>
        </w:r>
        <w:r w:rsidR="00E139D7">
          <w:fldChar w:fldCharType="separate"/>
        </w:r>
        <w:r w:rsidR="008814A1">
          <w:rPr>
            <w:noProof/>
          </w:rPr>
          <w:t>1</w:t>
        </w:r>
        <w:r w:rsidR="00E139D7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972442"/>
      <w:docPartObj>
        <w:docPartGallery w:val="Page Numbers (Bottom of Page)"/>
        <w:docPartUnique/>
      </w:docPartObj>
    </w:sdtPr>
    <w:sdtEndPr>
      <w:rPr>
        <w:highlight w:val="green"/>
      </w:rPr>
    </w:sdtEndPr>
    <w:sdtContent>
      <w:p w14:paraId="0533A150" w14:textId="77777777" w:rsidR="001F4EB2" w:rsidRPr="006C70C5" w:rsidRDefault="001F4EB2" w:rsidP="00DA7A6C">
        <w:pPr>
          <w:pStyle w:val="Rodap"/>
          <w:jc w:val="center"/>
          <w:rPr>
            <w:b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74624" behindDoc="1" locked="0" layoutInCell="1" allowOverlap="1" wp14:anchorId="49432B06" wp14:editId="30D65A13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3175</wp:posOffset>
                  </wp:positionV>
                  <wp:extent cx="1638300" cy="457200"/>
                  <wp:effectExtent l="0" t="0" r="19050" b="19050"/>
                  <wp:wrapNone/>
                  <wp:docPr id="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2BBF6" w14:textId="77777777" w:rsidR="001F4EB2" w:rsidRPr="009C2EB2" w:rsidRDefault="001F4EB2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CEMES/</w:t>
                              </w:r>
                              <w:r w:rsidRPr="00F62415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CEE/PB</w:t>
                              </w:r>
                            </w:p>
                            <w:p w14:paraId="7EF1ABAC" w14:textId="77777777" w:rsidR="001F4EB2" w:rsidRDefault="001F4EB2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9C2EB2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Processo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Palavras-chave"/>
                                  <w:tag w:val=""/>
                                  <w:id w:val="-662693693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SEE-PRC-2023/23624</w:t>
                                  </w:r>
                                </w:sdtContent>
                              </w:sdt>
                            </w:p>
                            <w:p w14:paraId="1853E77D" w14:textId="77777777" w:rsidR="001F4EB2" w:rsidRDefault="001F4EB2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Parecer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Título"/>
                                  <w:tag w:val=""/>
                                  <w:id w:val="97757623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131/2023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432B0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.9pt;margin-top:.25pt;width:129pt;height:3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">
                  <v:textbox>
                    <w:txbxContent>
                      <w:p w14:paraId="3702BBF6" w14:textId="77777777" w:rsidR="001F4EB2" w:rsidRPr="009C2EB2" w:rsidRDefault="001F4EB2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CEMES/</w:t>
                        </w:r>
                        <w:r w:rsidRPr="00F62415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CEE/PB</w:t>
                        </w:r>
                      </w:p>
                      <w:p w14:paraId="7EF1ABAC" w14:textId="77777777" w:rsidR="001F4EB2" w:rsidRDefault="001F4EB2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 w:rsidRPr="009C2EB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Processo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Palavras-chave"/>
                            <w:tag w:val=""/>
                            <w:id w:val="-662693693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SEE-PRC-2023/23624</w:t>
                            </w:r>
                          </w:sdtContent>
                        </w:sdt>
                      </w:p>
                      <w:p w14:paraId="1853E77D" w14:textId="77777777" w:rsidR="001F4EB2" w:rsidRDefault="001F4EB2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Parecer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Título"/>
                            <w:tag w:val=""/>
                            <w:id w:val="9775762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131/2023</w:t>
                            </w:r>
                          </w:sdtContent>
                        </w:sdt>
                      </w:p>
                    </w:txbxContent>
                  </v:textbox>
                </v:shape>
              </w:pict>
            </mc:Fallback>
          </mc:AlternateContent>
        </w:r>
        <w:r w:rsidRPr="006C70C5">
          <w:rPr>
            <w:b/>
            <w:sz w:val="18"/>
            <w:szCs w:val="18"/>
          </w:rPr>
          <w:t>Conselho Estadual de Educação</w:t>
        </w:r>
        <w:r>
          <w:rPr>
            <w:b/>
            <w:sz w:val="18"/>
            <w:szCs w:val="18"/>
          </w:rPr>
          <w:t xml:space="preserve"> da Paraíba</w:t>
        </w:r>
      </w:p>
      <w:p w14:paraId="28C026CC" w14:textId="77777777" w:rsidR="001F4EB2" w:rsidRPr="006C70C5" w:rsidRDefault="001F4EB2" w:rsidP="00DA7A6C">
        <w:pPr>
          <w:pStyle w:val="Rodap"/>
          <w:jc w:val="center"/>
          <w:rPr>
            <w:sz w:val="16"/>
            <w:szCs w:val="16"/>
          </w:rPr>
        </w:pPr>
        <w:r w:rsidRPr="006C70C5">
          <w:rPr>
            <w:sz w:val="16"/>
            <w:szCs w:val="16"/>
          </w:rPr>
          <w:t>Av. Duarte da Silveira, 450 - Centro - João Pessoa-PB - 58013-280</w:t>
        </w:r>
      </w:p>
      <w:p w14:paraId="6E9D2471" w14:textId="77777777" w:rsidR="001F4EB2" w:rsidRPr="006C70C5" w:rsidRDefault="001F4EB2" w:rsidP="00DA7A6C">
        <w:pPr>
          <w:pStyle w:val="Rodap"/>
          <w:jc w:val="center"/>
          <w:rPr>
            <w:i/>
            <w:sz w:val="16"/>
            <w:szCs w:val="16"/>
          </w:rPr>
        </w:pPr>
        <w:r w:rsidRPr="006C70C5">
          <w:rPr>
            <w:i/>
            <w:sz w:val="16"/>
            <w:szCs w:val="16"/>
          </w:rPr>
          <w:t>(Anexo à Escola Estadual Olivina Olívia)</w:t>
        </w:r>
      </w:p>
      <w:p w14:paraId="1D8BF611" w14:textId="77777777" w:rsidR="001F4EB2" w:rsidRDefault="001F4EB2" w:rsidP="00DA7A6C">
        <w:pPr>
          <w:spacing w:after="0" w:line="240" w:lineRule="auto"/>
          <w:jc w:val="center"/>
        </w:pPr>
        <w:r w:rsidRPr="006C70C5">
          <w:rPr>
            <w:sz w:val="16"/>
            <w:szCs w:val="16"/>
          </w:rPr>
          <w:t xml:space="preserve">Telefone: </w:t>
        </w:r>
        <w:r w:rsidRPr="006C70C5">
          <w:rPr>
            <w:b/>
            <w:sz w:val="16"/>
            <w:szCs w:val="16"/>
          </w:rPr>
          <w:t>(83) 3218-4226</w:t>
        </w:r>
        <w:r w:rsidRPr="006C70C5">
          <w:rPr>
            <w:sz w:val="16"/>
            <w:szCs w:val="16"/>
          </w:rPr>
          <w:t xml:space="preserve"> | E-mail: </w:t>
        </w:r>
        <w:r w:rsidRPr="006C70C5">
          <w:rPr>
            <w:b/>
            <w:sz w:val="16"/>
            <w:szCs w:val="16"/>
          </w:rPr>
          <w:t>cee@see.pb.gov.br</w:t>
        </w:r>
        <w:r w:rsidRPr="006C70C5">
          <w:rPr>
            <w:sz w:val="16"/>
            <w:szCs w:val="16"/>
          </w:rPr>
          <w:t xml:space="preserve"> | Site: </w:t>
        </w:r>
        <w:r w:rsidRPr="006C70C5">
          <w:rPr>
            <w:b/>
            <w:sz w:val="16"/>
            <w:szCs w:val="16"/>
          </w:rPr>
          <w:t>https://cee.pb.gov.b</w:t>
        </w:r>
        <w:r>
          <w:rPr>
            <w:b/>
            <w:sz w:val="16"/>
            <w:szCs w:val="16"/>
          </w:rPr>
          <w:t>r</w:t>
        </w:r>
      </w:p>
      <w:p w14:paraId="1D6BBD20" w14:textId="77777777" w:rsidR="001F4EB2" w:rsidRPr="001F4EB2" w:rsidRDefault="001F4EB2" w:rsidP="001F4EB2">
        <w:pPr>
          <w:pStyle w:val="Rodap"/>
          <w:tabs>
            <w:tab w:val="center" w:pos="4677"/>
            <w:tab w:val="right" w:pos="9354"/>
          </w:tabs>
          <w:rPr>
            <w:highlight w:val="green"/>
          </w:rPr>
        </w:pPr>
        <w:r>
          <w:tab/>
        </w:r>
        <w:r>
          <w:tab/>
        </w:r>
        <w:r>
          <w:tab/>
        </w:r>
        <w:r>
          <w:tab/>
        </w:r>
        <w:r w:rsidRPr="001F4EB2"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76F9" w14:textId="77777777" w:rsidR="00F5522A" w:rsidRDefault="00F5522A" w:rsidP="008057A6">
      <w:pPr>
        <w:spacing w:after="0" w:line="240" w:lineRule="auto"/>
      </w:pPr>
      <w:r>
        <w:separator/>
      </w:r>
    </w:p>
  </w:footnote>
  <w:footnote w:type="continuationSeparator" w:id="0">
    <w:p w14:paraId="0DC89375" w14:textId="77777777" w:rsidR="00F5522A" w:rsidRDefault="00F5522A" w:rsidP="0080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6BBD" w14:textId="1187B0F6" w:rsidR="00DA7A6C" w:rsidRPr="00B53F00" w:rsidRDefault="0041775B" w:rsidP="00565637">
    <w:pPr>
      <w:pStyle w:val="Cabealho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  <w:lang w:eastAsia="pt-BR"/>
      </w:rPr>
      <w:drawing>
        <wp:anchor distT="0" distB="0" distL="114300" distR="114300" simplePos="0" relativeHeight="251668480" behindDoc="1" locked="0" layoutInCell="1" allowOverlap="1" wp14:anchorId="71A6C717" wp14:editId="26C863B4">
          <wp:simplePos x="0" y="0"/>
          <wp:positionH relativeFrom="margin">
            <wp:posOffset>5082540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A6C">
      <w:rPr>
        <w:rFonts w:ascii="ArialNarrow-Bold" w:hAnsi="ArialNarrow-Bold" w:cs="ArialNarrow-Bold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69504" behindDoc="1" locked="0" layoutInCell="1" allowOverlap="1" wp14:anchorId="4D2AFC4E" wp14:editId="0764E54A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A6C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A4DF09A" w14:textId="77777777" w:rsidR="00DA7A6C" w:rsidRPr="00B53F00" w:rsidRDefault="00DA7A6C" w:rsidP="00565637">
    <w:pPr>
      <w:pStyle w:val="Cabealho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5B140D99" w14:textId="250E7A3C" w:rsidR="00DA7A6C" w:rsidRDefault="00DA7A6C" w:rsidP="00565637">
    <w:pPr>
      <w:pStyle w:val="Cabealho"/>
      <w:pBdr>
        <w:bottom w:val="single" w:sz="12" w:space="1" w:color="auto"/>
      </w:pBdr>
      <w:jc w:val="center"/>
      <w:rPr>
        <w:rFonts w:ascii="ArialNarrow-Bold" w:hAnsi="ArialNarrow-Bold" w:cs="ArialNarrow-Bold"/>
        <w:b/>
        <w:bCs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41775B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26C5A14B" w14:textId="77777777" w:rsidR="00565637" w:rsidRPr="00565637" w:rsidRDefault="00565637" w:rsidP="00565637">
    <w:pPr>
      <w:pStyle w:val="Cabealho"/>
      <w:pBdr>
        <w:bottom w:val="single" w:sz="12" w:space="1" w:color="auto"/>
      </w:pBdr>
      <w:jc w:val="cent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10EF" w14:textId="4E2E6BC7" w:rsidR="008C0DA2" w:rsidRPr="00B53F00" w:rsidRDefault="00993105" w:rsidP="008C0DA2">
    <w:pPr>
      <w:pStyle w:val="Cabealho"/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  <w:lang w:eastAsia="pt-BR"/>
      </w:rPr>
      <w:drawing>
        <wp:anchor distT="0" distB="0" distL="114300" distR="114300" simplePos="0" relativeHeight="251671552" behindDoc="1" locked="0" layoutInCell="1" allowOverlap="1" wp14:anchorId="79197CF3" wp14:editId="33FDE14E">
          <wp:simplePos x="0" y="0"/>
          <wp:positionH relativeFrom="margin">
            <wp:posOffset>5082540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224" name="Imagem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DA2">
      <w:rPr>
        <w:rFonts w:ascii="ArialNarrow-Bold" w:hAnsi="ArialNarrow-Bold" w:cs="ArialNarrow-Bold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72576" behindDoc="1" locked="0" layoutInCell="1" allowOverlap="1" wp14:anchorId="0E61C14B" wp14:editId="1D580C66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225" name="Imagem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DA2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6DFD87C6" w14:textId="77777777" w:rsidR="008C0DA2" w:rsidRPr="00B53F00" w:rsidRDefault="008C0DA2" w:rsidP="008C0DA2">
    <w:pPr>
      <w:pStyle w:val="Cabealho"/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3EA1BB16" w14:textId="3CA7BD33" w:rsidR="008C0DA2" w:rsidRDefault="008C0DA2" w:rsidP="008C0DA2">
    <w:pPr>
      <w:pStyle w:val="Cabealho"/>
      <w:jc w:val="center"/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993105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24812"/>
    <w:multiLevelType w:val="hybridMultilevel"/>
    <w:tmpl w:val="1B560FE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AE3CD1"/>
    <w:multiLevelType w:val="hybridMultilevel"/>
    <w:tmpl w:val="5DD666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19B"/>
    <w:multiLevelType w:val="hybridMultilevel"/>
    <w:tmpl w:val="076C1DA6"/>
    <w:lvl w:ilvl="0" w:tplc="EB88796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D557B2"/>
    <w:multiLevelType w:val="hybridMultilevel"/>
    <w:tmpl w:val="2E640DB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F65110E"/>
    <w:multiLevelType w:val="hybridMultilevel"/>
    <w:tmpl w:val="09E2A42E"/>
    <w:lvl w:ilvl="0" w:tplc="C47C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E24CC"/>
    <w:multiLevelType w:val="hybridMultilevel"/>
    <w:tmpl w:val="3106FEC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E2C71F0"/>
    <w:multiLevelType w:val="hybridMultilevel"/>
    <w:tmpl w:val="AA18C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CED"/>
    <w:multiLevelType w:val="hybridMultilevel"/>
    <w:tmpl w:val="AE60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2159"/>
    <w:multiLevelType w:val="hybridMultilevel"/>
    <w:tmpl w:val="5686D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7497"/>
    <w:multiLevelType w:val="hybridMultilevel"/>
    <w:tmpl w:val="BB6814DA"/>
    <w:lvl w:ilvl="0" w:tplc="CD4C5AB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AFF5B0A"/>
    <w:multiLevelType w:val="multilevel"/>
    <w:tmpl w:val="B418AC4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82"/>
    <w:rsid w:val="000007B8"/>
    <w:rsid w:val="000073D2"/>
    <w:rsid w:val="0000757F"/>
    <w:rsid w:val="00010AC4"/>
    <w:rsid w:val="00013EBB"/>
    <w:rsid w:val="00021EB1"/>
    <w:rsid w:val="00024C88"/>
    <w:rsid w:val="00024F86"/>
    <w:rsid w:val="00026119"/>
    <w:rsid w:val="00031D09"/>
    <w:rsid w:val="0003442D"/>
    <w:rsid w:val="00034846"/>
    <w:rsid w:val="000363BD"/>
    <w:rsid w:val="00036440"/>
    <w:rsid w:val="00036F9F"/>
    <w:rsid w:val="00037A9F"/>
    <w:rsid w:val="00037D22"/>
    <w:rsid w:val="00053E1F"/>
    <w:rsid w:val="00077788"/>
    <w:rsid w:val="00081007"/>
    <w:rsid w:val="00083385"/>
    <w:rsid w:val="00083F89"/>
    <w:rsid w:val="00085465"/>
    <w:rsid w:val="00086FE3"/>
    <w:rsid w:val="00087B60"/>
    <w:rsid w:val="00096F5B"/>
    <w:rsid w:val="000A1395"/>
    <w:rsid w:val="000A1FE2"/>
    <w:rsid w:val="000A6F62"/>
    <w:rsid w:val="000A78F6"/>
    <w:rsid w:val="000D4B7C"/>
    <w:rsid w:val="000D6F18"/>
    <w:rsid w:val="000E1192"/>
    <w:rsid w:val="000E6452"/>
    <w:rsid w:val="000E6920"/>
    <w:rsid w:val="000F4A99"/>
    <w:rsid w:val="000F4E07"/>
    <w:rsid w:val="00102A20"/>
    <w:rsid w:val="00112F33"/>
    <w:rsid w:val="00114A7C"/>
    <w:rsid w:val="00117EB3"/>
    <w:rsid w:val="001205F9"/>
    <w:rsid w:val="00120B6D"/>
    <w:rsid w:val="00121778"/>
    <w:rsid w:val="00122154"/>
    <w:rsid w:val="001317D4"/>
    <w:rsid w:val="0013422C"/>
    <w:rsid w:val="00140882"/>
    <w:rsid w:val="00142B77"/>
    <w:rsid w:val="00151D69"/>
    <w:rsid w:val="001538CF"/>
    <w:rsid w:val="00155A6E"/>
    <w:rsid w:val="00156C92"/>
    <w:rsid w:val="00163BC7"/>
    <w:rsid w:val="00166AAB"/>
    <w:rsid w:val="001742E9"/>
    <w:rsid w:val="00181B84"/>
    <w:rsid w:val="001864D7"/>
    <w:rsid w:val="00191718"/>
    <w:rsid w:val="00193BDE"/>
    <w:rsid w:val="001974C0"/>
    <w:rsid w:val="00197CF6"/>
    <w:rsid w:val="001A0057"/>
    <w:rsid w:val="001C205E"/>
    <w:rsid w:val="001D19F3"/>
    <w:rsid w:val="001D663A"/>
    <w:rsid w:val="001E2454"/>
    <w:rsid w:val="001E2CD2"/>
    <w:rsid w:val="001E3182"/>
    <w:rsid w:val="001E4784"/>
    <w:rsid w:val="001F10EA"/>
    <w:rsid w:val="001F4C9E"/>
    <w:rsid w:val="001F4EB2"/>
    <w:rsid w:val="001F66D0"/>
    <w:rsid w:val="001F7CF5"/>
    <w:rsid w:val="00200398"/>
    <w:rsid w:val="0020356F"/>
    <w:rsid w:val="0020371E"/>
    <w:rsid w:val="00204B07"/>
    <w:rsid w:val="00204B50"/>
    <w:rsid w:val="00206E66"/>
    <w:rsid w:val="0021397B"/>
    <w:rsid w:val="00216C56"/>
    <w:rsid w:val="0022194A"/>
    <w:rsid w:val="002340E0"/>
    <w:rsid w:val="00257CBD"/>
    <w:rsid w:val="00267965"/>
    <w:rsid w:val="00271EE4"/>
    <w:rsid w:val="00277924"/>
    <w:rsid w:val="00282010"/>
    <w:rsid w:val="002823F4"/>
    <w:rsid w:val="00287AF6"/>
    <w:rsid w:val="00291D0A"/>
    <w:rsid w:val="00295D10"/>
    <w:rsid w:val="002A1089"/>
    <w:rsid w:val="002A653A"/>
    <w:rsid w:val="002A76D7"/>
    <w:rsid w:val="002B2E61"/>
    <w:rsid w:val="002C2006"/>
    <w:rsid w:val="002D2C3B"/>
    <w:rsid w:val="002D4393"/>
    <w:rsid w:val="002D4DD7"/>
    <w:rsid w:val="002D5397"/>
    <w:rsid w:val="002D53CC"/>
    <w:rsid w:val="002D7936"/>
    <w:rsid w:val="002E13BB"/>
    <w:rsid w:val="002E237C"/>
    <w:rsid w:val="002E3F7A"/>
    <w:rsid w:val="002E64CB"/>
    <w:rsid w:val="002F091D"/>
    <w:rsid w:val="002F2755"/>
    <w:rsid w:val="002F27A2"/>
    <w:rsid w:val="002F27E5"/>
    <w:rsid w:val="002F4D68"/>
    <w:rsid w:val="00305889"/>
    <w:rsid w:val="00312543"/>
    <w:rsid w:val="00316870"/>
    <w:rsid w:val="00326BA4"/>
    <w:rsid w:val="00334110"/>
    <w:rsid w:val="00335051"/>
    <w:rsid w:val="00336D50"/>
    <w:rsid w:val="00337194"/>
    <w:rsid w:val="003545F9"/>
    <w:rsid w:val="003557B9"/>
    <w:rsid w:val="00356147"/>
    <w:rsid w:val="00356B84"/>
    <w:rsid w:val="00357219"/>
    <w:rsid w:val="0036146D"/>
    <w:rsid w:val="00364334"/>
    <w:rsid w:val="003666CC"/>
    <w:rsid w:val="0037050C"/>
    <w:rsid w:val="00371883"/>
    <w:rsid w:val="00371BD2"/>
    <w:rsid w:val="00374270"/>
    <w:rsid w:val="0037429E"/>
    <w:rsid w:val="0038524D"/>
    <w:rsid w:val="00386C81"/>
    <w:rsid w:val="003875FA"/>
    <w:rsid w:val="003908EF"/>
    <w:rsid w:val="0039223E"/>
    <w:rsid w:val="003A0EEB"/>
    <w:rsid w:val="003B06C7"/>
    <w:rsid w:val="003B1230"/>
    <w:rsid w:val="003B2DAC"/>
    <w:rsid w:val="003B348D"/>
    <w:rsid w:val="003B57E8"/>
    <w:rsid w:val="003C0DCD"/>
    <w:rsid w:val="003C29B9"/>
    <w:rsid w:val="003C2F50"/>
    <w:rsid w:val="003C3504"/>
    <w:rsid w:val="003C6801"/>
    <w:rsid w:val="003C79A5"/>
    <w:rsid w:val="003D32D3"/>
    <w:rsid w:val="003D4373"/>
    <w:rsid w:val="003D6F07"/>
    <w:rsid w:val="003E015E"/>
    <w:rsid w:val="003E0773"/>
    <w:rsid w:val="003E53F1"/>
    <w:rsid w:val="003E6F3D"/>
    <w:rsid w:val="003F293B"/>
    <w:rsid w:val="004076B0"/>
    <w:rsid w:val="00415005"/>
    <w:rsid w:val="00416605"/>
    <w:rsid w:val="0041775B"/>
    <w:rsid w:val="00420790"/>
    <w:rsid w:val="00421F3D"/>
    <w:rsid w:val="00426F72"/>
    <w:rsid w:val="0042700A"/>
    <w:rsid w:val="00427B16"/>
    <w:rsid w:val="00430359"/>
    <w:rsid w:val="00430C2A"/>
    <w:rsid w:val="00430C3A"/>
    <w:rsid w:val="00434D81"/>
    <w:rsid w:val="0044645E"/>
    <w:rsid w:val="00454C11"/>
    <w:rsid w:val="00460516"/>
    <w:rsid w:val="00461B6C"/>
    <w:rsid w:val="00462B1C"/>
    <w:rsid w:val="00463416"/>
    <w:rsid w:val="0046379F"/>
    <w:rsid w:val="00463B62"/>
    <w:rsid w:val="00464A9B"/>
    <w:rsid w:val="00465590"/>
    <w:rsid w:val="004655B8"/>
    <w:rsid w:val="00465787"/>
    <w:rsid w:val="00480BA2"/>
    <w:rsid w:val="004923F9"/>
    <w:rsid w:val="004959D0"/>
    <w:rsid w:val="0049679C"/>
    <w:rsid w:val="004A0F35"/>
    <w:rsid w:val="004A1128"/>
    <w:rsid w:val="004A3AF6"/>
    <w:rsid w:val="004A5B55"/>
    <w:rsid w:val="004B0148"/>
    <w:rsid w:val="004B3886"/>
    <w:rsid w:val="004B503F"/>
    <w:rsid w:val="004B5A93"/>
    <w:rsid w:val="004C5E2A"/>
    <w:rsid w:val="004D4B82"/>
    <w:rsid w:val="004D59F4"/>
    <w:rsid w:val="004F3B7F"/>
    <w:rsid w:val="004F445C"/>
    <w:rsid w:val="004F55B9"/>
    <w:rsid w:val="004F6ABF"/>
    <w:rsid w:val="004F6E79"/>
    <w:rsid w:val="0050321A"/>
    <w:rsid w:val="00503DAB"/>
    <w:rsid w:val="0050443E"/>
    <w:rsid w:val="00513E20"/>
    <w:rsid w:val="005338EC"/>
    <w:rsid w:val="00535127"/>
    <w:rsid w:val="00535393"/>
    <w:rsid w:val="00536654"/>
    <w:rsid w:val="00546664"/>
    <w:rsid w:val="005564DE"/>
    <w:rsid w:val="00560532"/>
    <w:rsid w:val="00562DF5"/>
    <w:rsid w:val="00563F51"/>
    <w:rsid w:val="00565637"/>
    <w:rsid w:val="00567714"/>
    <w:rsid w:val="00567EFF"/>
    <w:rsid w:val="005734A0"/>
    <w:rsid w:val="005800FD"/>
    <w:rsid w:val="00587F74"/>
    <w:rsid w:val="00591C4D"/>
    <w:rsid w:val="00596DEA"/>
    <w:rsid w:val="005A0145"/>
    <w:rsid w:val="005A1B57"/>
    <w:rsid w:val="005A327C"/>
    <w:rsid w:val="005B083A"/>
    <w:rsid w:val="005B370D"/>
    <w:rsid w:val="005B4C64"/>
    <w:rsid w:val="005B50C1"/>
    <w:rsid w:val="005B7BDF"/>
    <w:rsid w:val="005C0532"/>
    <w:rsid w:val="005C0BF9"/>
    <w:rsid w:val="005C3F12"/>
    <w:rsid w:val="005C61CC"/>
    <w:rsid w:val="005C79F5"/>
    <w:rsid w:val="005D2D1B"/>
    <w:rsid w:val="005D3741"/>
    <w:rsid w:val="005E0ECE"/>
    <w:rsid w:val="005E1535"/>
    <w:rsid w:val="005E2677"/>
    <w:rsid w:val="005E58B0"/>
    <w:rsid w:val="005E6803"/>
    <w:rsid w:val="005F58A6"/>
    <w:rsid w:val="005F651F"/>
    <w:rsid w:val="00600DEA"/>
    <w:rsid w:val="00602D3F"/>
    <w:rsid w:val="006068B1"/>
    <w:rsid w:val="00606D98"/>
    <w:rsid w:val="00610EA1"/>
    <w:rsid w:val="00615389"/>
    <w:rsid w:val="00615D9C"/>
    <w:rsid w:val="00621F23"/>
    <w:rsid w:val="00622E61"/>
    <w:rsid w:val="006271D4"/>
    <w:rsid w:val="006274C1"/>
    <w:rsid w:val="00630C29"/>
    <w:rsid w:val="00632A68"/>
    <w:rsid w:val="00635B72"/>
    <w:rsid w:val="00637E45"/>
    <w:rsid w:val="006400F2"/>
    <w:rsid w:val="00642B5C"/>
    <w:rsid w:val="006458B6"/>
    <w:rsid w:val="006464F6"/>
    <w:rsid w:val="006468FE"/>
    <w:rsid w:val="00647181"/>
    <w:rsid w:val="00647FBB"/>
    <w:rsid w:val="00656351"/>
    <w:rsid w:val="00656B08"/>
    <w:rsid w:val="00657E20"/>
    <w:rsid w:val="006637C0"/>
    <w:rsid w:val="00663C15"/>
    <w:rsid w:val="0066521D"/>
    <w:rsid w:val="006710F7"/>
    <w:rsid w:val="006744E6"/>
    <w:rsid w:val="00674912"/>
    <w:rsid w:val="0067772A"/>
    <w:rsid w:val="0068432A"/>
    <w:rsid w:val="00684DA2"/>
    <w:rsid w:val="00686D57"/>
    <w:rsid w:val="00693451"/>
    <w:rsid w:val="006A1BCA"/>
    <w:rsid w:val="006A60A8"/>
    <w:rsid w:val="006A6E67"/>
    <w:rsid w:val="006B2DF8"/>
    <w:rsid w:val="006B39D8"/>
    <w:rsid w:val="006B6F54"/>
    <w:rsid w:val="006C0341"/>
    <w:rsid w:val="006C5A05"/>
    <w:rsid w:val="006C6CE5"/>
    <w:rsid w:val="006C705F"/>
    <w:rsid w:val="006D1295"/>
    <w:rsid w:val="006D6177"/>
    <w:rsid w:val="006E2D3E"/>
    <w:rsid w:val="006E6783"/>
    <w:rsid w:val="006F0C7D"/>
    <w:rsid w:val="006F24C9"/>
    <w:rsid w:val="00700C37"/>
    <w:rsid w:val="0070543A"/>
    <w:rsid w:val="00705E8B"/>
    <w:rsid w:val="0071025C"/>
    <w:rsid w:val="00710CA1"/>
    <w:rsid w:val="00713659"/>
    <w:rsid w:val="0071565B"/>
    <w:rsid w:val="007174CE"/>
    <w:rsid w:val="0072756B"/>
    <w:rsid w:val="00733986"/>
    <w:rsid w:val="0073513A"/>
    <w:rsid w:val="00745A84"/>
    <w:rsid w:val="00747124"/>
    <w:rsid w:val="007514F9"/>
    <w:rsid w:val="007564E4"/>
    <w:rsid w:val="00761531"/>
    <w:rsid w:val="00766DE8"/>
    <w:rsid w:val="0076737B"/>
    <w:rsid w:val="007723AF"/>
    <w:rsid w:val="00776020"/>
    <w:rsid w:val="00776C20"/>
    <w:rsid w:val="00776E60"/>
    <w:rsid w:val="007848DB"/>
    <w:rsid w:val="0078550B"/>
    <w:rsid w:val="00785EA3"/>
    <w:rsid w:val="007879AC"/>
    <w:rsid w:val="007A287F"/>
    <w:rsid w:val="007B59AC"/>
    <w:rsid w:val="007B5FA7"/>
    <w:rsid w:val="007C460B"/>
    <w:rsid w:val="007C55D0"/>
    <w:rsid w:val="007C7F0D"/>
    <w:rsid w:val="007D3611"/>
    <w:rsid w:val="007D3BD0"/>
    <w:rsid w:val="007D79E9"/>
    <w:rsid w:val="007E0D23"/>
    <w:rsid w:val="007E23D8"/>
    <w:rsid w:val="007E6389"/>
    <w:rsid w:val="007E70FC"/>
    <w:rsid w:val="007F2571"/>
    <w:rsid w:val="007F4AD8"/>
    <w:rsid w:val="007F6BC8"/>
    <w:rsid w:val="007F713F"/>
    <w:rsid w:val="008000BF"/>
    <w:rsid w:val="008057A6"/>
    <w:rsid w:val="0081384F"/>
    <w:rsid w:val="0081718C"/>
    <w:rsid w:val="00817314"/>
    <w:rsid w:val="0082006A"/>
    <w:rsid w:val="008200AF"/>
    <w:rsid w:val="0082108D"/>
    <w:rsid w:val="00834D47"/>
    <w:rsid w:val="00843E90"/>
    <w:rsid w:val="0084669F"/>
    <w:rsid w:val="00850582"/>
    <w:rsid w:val="00853C63"/>
    <w:rsid w:val="00853CFE"/>
    <w:rsid w:val="008617D4"/>
    <w:rsid w:val="00862C3E"/>
    <w:rsid w:val="00864FA7"/>
    <w:rsid w:val="00865497"/>
    <w:rsid w:val="0087040E"/>
    <w:rsid w:val="0087151C"/>
    <w:rsid w:val="00872A07"/>
    <w:rsid w:val="00873299"/>
    <w:rsid w:val="00873DFF"/>
    <w:rsid w:val="008749B7"/>
    <w:rsid w:val="0087531D"/>
    <w:rsid w:val="008814A1"/>
    <w:rsid w:val="0088171D"/>
    <w:rsid w:val="00883103"/>
    <w:rsid w:val="00883A1A"/>
    <w:rsid w:val="00893907"/>
    <w:rsid w:val="008A0196"/>
    <w:rsid w:val="008A5450"/>
    <w:rsid w:val="008B0C2F"/>
    <w:rsid w:val="008B6AE2"/>
    <w:rsid w:val="008C0586"/>
    <w:rsid w:val="008C0AAC"/>
    <w:rsid w:val="008C0DA2"/>
    <w:rsid w:val="008C170C"/>
    <w:rsid w:val="008C2990"/>
    <w:rsid w:val="008D4B4C"/>
    <w:rsid w:val="008D549D"/>
    <w:rsid w:val="008E50A7"/>
    <w:rsid w:val="008F0AE0"/>
    <w:rsid w:val="008F1938"/>
    <w:rsid w:val="008F1CC2"/>
    <w:rsid w:val="009007AD"/>
    <w:rsid w:val="00902859"/>
    <w:rsid w:val="00905962"/>
    <w:rsid w:val="00905BD3"/>
    <w:rsid w:val="00907E47"/>
    <w:rsid w:val="00911240"/>
    <w:rsid w:val="009177E7"/>
    <w:rsid w:val="0092277A"/>
    <w:rsid w:val="009233EC"/>
    <w:rsid w:val="009238C3"/>
    <w:rsid w:val="0092461D"/>
    <w:rsid w:val="009256B2"/>
    <w:rsid w:val="00934C40"/>
    <w:rsid w:val="009354F2"/>
    <w:rsid w:val="00937970"/>
    <w:rsid w:val="00953179"/>
    <w:rsid w:val="00953A76"/>
    <w:rsid w:val="00955690"/>
    <w:rsid w:val="009563F8"/>
    <w:rsid w:val="009616B3"/>
    <w:rsid w:val="00965A4B"/>
    <w:rsid w:val="00971DD1"/>
    <w:rsid w:val="00982FDE"/>
    <w:rsid w:val="009861AE"/>
    <w:rsid w:val="00993105"/>
    <w:rsid w:val="00993AFE"/>
    <w:rsid w:val="00993E47"/>
    <w:rsid w:val="009954C7"/>
    <w:rsid w:val="00995E6E"/>
    <w:rsid w:val="00996C85"/>
    <w:rsid w:val="009A18B7"/>
    <w:rsid w:val="009B2B74"/>
    <w:rsid w:val="009B492D"/>
    <w:rsid w:val="009B69C9"/>
    <w:rsid w:val="009B727A"/>
    <w:rsid w:val="009B73CA"/>
    <w:rsid w:val="009C1B57"/>
    <w:rsid w:val="009C2C28"/>
    <w:rsid w:val="009C3670"/>
    <w:rsid w:val="009C4D47"/>
    <w:rsid w:val="009C5AC3"/>
    <w:rsid w:val="009C6466"/>
    <w:rsid w:val="009C6A49"/>
    <w:rsid w:val="009D148C"/>
    <w:rsid w:val="009D3AD0"/>
    <w:rsid w:val="009D3DAE"/>
    <w:rsid w:val="009D4EAC"/>
    <w:rsid w:val="009E32F3"/>
    <w:rsid w:val="009E4645"/>
    <w:rsid w:val="009E6475"/>
    <w:rsid w:val="009E6A6C"/>
    <w:rsid w:val="009F12F6"/>
    <w:rsid w:val="009F3F98"/>
    <w:rsid w:val="00A01D93"/>
    <w:rsid w:val="00A01F6A"/>
    <w:rsid w:val="00A028F9"/>
    <w:rsid w:val="00A0583C"/>
    <w:rsid w:val="00A05D19"/>
    <w:rsid w:val="00A2187B"/>
    <w:rsid w:val="00A22AA3"/>
    <w:rsid w:val="00A24196"/>
    <w:rsid w:val="00A31885"/>
    <w:rsid w:val="00A328DC"/>
    <w:rsid w:val="00A34F2E"/>
    <w:rsid w:val="00A42827"/>
    <w:rsid w:val="00A43F17"/>
    <w:rsid w:val="00A451AA"/>
    <w:rsid w:val="00A47B55"/>
    <w:rsid w:val="00A56D6F"/>
    <w:rsid w:val="00A621E0"/>
    <w:rsid w:val="00A716FA"/>
    <w:rsid w:val="00A71A92"/>
    <w:rsid w:val="00A762C5"/>
    <w:rsid w:val="00A76D97"/>
    <w:rsid w:val="00A77379"/>
    <w:rsid w:val="00A7795B"/>
    <w:rsid w:val="00A81DE1"/>
    <w:rsid w:val="00A83C4E"/>
    <w:rsid w:val="00A84369"/>
    <w:rsid w:val="00A85FE3"/>
    <w:rsid w:val="00A96214"/>
    <w:rsid w:val="00AA0E3E"/>
    <w:rsid w:val="00AB1470"/>
    <w:rsid w:val="00AB240A"/>
    <w:rsid w:val="00AC12E2"/>
    <w:rsid w:val="00AC246B"/>
    <w:rsid w:val="00AC4C7A"/>
    <w:rsid w:val="00AC4DFC"/>
    <w:rsid w:val="00AD3ED0"/>
    <w:rsid w:val="00AE4863"/>
    <w:rsid w:val="00AF3DAF"/>
    <w:rsid w:val="00AF430B"/>
    <w:rsid w:val="00B055BC"/>
    <w:rsid w:val="00B079A4"/>
    <w:rsid w:val="00B22155"/>
    <w:rsid w:val="00B22FBC"/>
    <w:rsid w:val="00B23F4C"/>
    <w:rsid w:val="00B26B29"/>
    <w:rsid w:val="00B26D2D"/>
    <w:rsid w:val="00B27D2E"/>
    <w:rsid w:val="00B3247A"/>
    <w:rsid w:val="00B32C31"/>
    <w:rsid w:val="00B4266C"/>
    <w:rsid w:val="00B42C84"/>
    <w:rsid w:val="00B449CF"/>
    <w:rsid w:val="00B4774F"/>
    <w:rsid w:val="00B56595"/>
    <w:rsid w:val="00B603E3"/>
    <w:rsid w:val="00B610A7"/>
    <w:rsid w:val="00B72E2F"/>
    <w:rsid w:val="00B820C2"/>
    <w:rsid w:val="00B87EC9"/>
    <w:rsid w:val="00B93800"/>
    <w:rsid w:val="00B94CE1"/>
    <w:rsid w:val="00B96BB7"/>
    <w:rsid w:val="00BA063C"/>
    <w:rsid w:val="00BA2021"/>
    <w:rsid w:val="00BA663F"/>
    <w:rsid w:val="00BB0331"/>
    <w:rsid w:val="00BC15AE"/>
    <w:rsid w:val="00BC48A4"/>
    <w:rsid w:val="00BC603E"/>
    <w:rsid w:val="00BC687F"/>
    <w:rsid w:val="00BC79E7"/>
    <w:rsid w:val="00BD1224"/>
    <w:rsid w:val="00BD13A8"/>
    <w:rsid w:val="00BD5F25"/>
    <w:rsid w:val="00BD7A77"/>
    <w:rsid w:val="00BE12A4"/>
    <w:rsid w:val="00BE146B"/>
    <w:rsid w:val="00BE5273"/>
    <w:rsid w:val="00BE7EFE"/>
    <w:rsid w:val="00BF2F06"/>
    <w:rsid w:val="00BF5023"/>
    <w:rsid w:val="00BF7571"/>
    <w:rsid w:val="00C009D2"/>
    <w:rsid w:val="00C0251A"/>
    <w:rsid w:val="00C079CD"/>
    <w:rsid w:val="00C13FC8"/>
    <w:rsid w:val="00C14C10"/>
    <w:rsid w:val="00C17CE0"/>
    <w:rsid w:val="00C37191"/>
    <w:rsid w:val="00C43253"/>
    <w:rsid w:val="00C4336C"/>
    <w:rsid w:val="00C43C74"/>
    <w:rsid w:val="00C51821"/>
    <w:rsid w:val="00C52952"/>
    <w:rsid w:val="00C5583E"/>
    <w:rsid w:val="00C658E8"/>
    <w:rsid w:val="00C67288"/>
    <w:rsid w:val="00C71A7E"/>
    <w:rsid w:val="00C71EAB"/>
    <w:rsid w:val="00C74E46"/>
    <w:rsid w:val="00C80D84"/>
    <w:rsid w:val="00C8647E"/>
    <w:rsid w:val="00C9654C"/>
    <w:rsid w:val="00C96896"/>
    <w:rsid w:val="00CA3DE7"/>
    <w:rsid w:val="00CA46A8"/>
    <w:rsid w:val="00CA4F90"/>
    <w:rsid w:val="00CA6993"/>
    <w:rsid w:val="00CA7560"/>
    <w:rsid w:val="00CB30F3"/>
    <w:rsid w:val="00CB4627"/>
    <w:rsid w:val="00CB5C3E"/>
    <w:rsid w:val="00CB6ABB"/>
    <w:rsid w:val="00CB7580"/>
    <w:rsid w:val="00CC5268"/>
    <w:rsid w:val="00CC58DB"/>
    <w:rsid w:val="00CC73AC"/>
    <w:rsid w:val="00CD022A"/>
    <w:rsid w:val="00CD1851"/>
    <w:rsid w:val="00CD7198"/>
    <w:rsid w:val="00CE1B59"/>
    <w:rsid w:val="00CE59D4"/>
    <w:rsid w:val="00CF3251"/>
    <w:rsid w:val="00CF3615"/>
    <w:rsid w:val="00CF4831"/>
    <w:rsid w:val="00CF6002"/>
    <w:rsid w:val="00D02522"/>
    <w:rsid w:val="00D0478C"/>
    <w:rsid w:val="00D112AA"/>
    <w:rsid w:val="00D11704"/>
    <w:rsid w:val="00D1318E"/>
    <w:rsid w:val="00D13929"/>
    <w:rsid w:val="00D20C33"/>
    <w:rsid w:val="00D21BA2"/>
    <w:rsid w:val="00D2252E"/>
    <w:rsid w:val="00D34003"/>
    <w:rsid w:val="00D34970"/>
    <w:rsid w:val="00D37959"/>
    <w:rsid w:val="00D453E2"/>
    <w:rsid w:val="00D458F6"/>
    <w:rsid w:val="00D46AB6"/>
    <w:rsid w:val="00D517D2"/>
    <w:rsid w:val="00D600CF"/>
    <w:rsid w:val="00D640C3"/>
    <w:rsid w:val="00D735D3"/>
    <w:rsid w:val="00D7599D"/>
    <w:rsid w:val="00D76DB8"/>
    <w:rsid w:val="00D7726F"/>
    <w:rsid w:val="00D845F3"/>
    <w:rsid w:val="00D86467"/>
    <w:rsid w:val="00D911D7"/>
    <w:rsid w:val="00D9211D"/>
    <w:rsid w:val="00D93A26"/>
    <w:rsid w:val="00D951E8"/>
    <w:rsid w:val="00DA2CAD"/>
    <w:rsid w:val="00DA44AB"/>
    <w:rsid w:val="00DA5632"/>
    <w:rsid w:val="00DA7A6C"/>
    <w:rsid w:val="00DC16D9"/>
    <w:rsid w:val="00DC3D7F"/>
    <w:rsid w:val="00DD24C2"/>
    <w:rsid w:val="00DD4C68"/>
    <w:rsid w:val="00DE1637"/>
    <w:rsid w:val="00DE2006"/>
    <w:rsid w:val="00DE4B8A"/>
    <w:rsid w:val="00DF1CD7"/>
    <w:rsid w:val="00DF598B"/>
    <w:rsid w:val="00DF7DDE"/>
    <w:rsid w:val="00E026E6"/>
    <w:rsid w:val="00E02AF4"/>
    <w:rsid w:val="00E03E2D"/>
    <w:rsid w:val="00E04846"/>
    <w:rsid w:val="00E05845"/>
    <w:rsid w:val="00E10664"/>
    <w:rsid w:val="00E139D7"/>
    <w:rsid w:val="00E15274"/>
    <w:rsid w:val="00E15776"/>
    <w:rsid w:val="00E17486"/>
    <w:rsid w:val="00E21501"/>
    <w:rsid w:val="00E24E1B"/>
    <w:rsid w:val="00E25DEE"/>
    <w:rsid w:val="00E3095A"/>
    <w:rsid w:val="00E30C69"/>
    <w:rsid w:val="00E31873"/>
    <w:rsid w:val="00E40B9C"/>
    <w:rsid w:val="00E4465E"/>
    <w:rsid w:val="00E44C46"/>
    <w:rsid w:val="00E45820"/>
    <w:rsid w:val="00E46852"/>
    <w:rsid w:val="00E527A5"/>
    <w:rsid w:val="00E618D2"/>
    <w:rsid w:val="00E62DB7"/>
    <w:rsid w:val="00E71798"/>
    <w:rsid w:val="00E7232C"/>
    <w:rsid w:val="00E73033"/>
    <w:rsid w:val="00E75BA5"/>
    <w:rsid w:val="00E807E2"/>
    <w:rsid w:val="00E80ED0"/>
    <w:rsid w:val="00E86CFA"/>
    <w:rsid w:val="00E901EB"/>
    <w:rsid w:val="00E94755"/>
    <w:rsid w:val="00E94CD7"/>
    <w:rsid w:val="00EA15C6"/>
    <w:rsid w:val="00EB6446"/>
    <w:rsid w:val="00EB762D"/>
    <w:rsid w:val="00EC3B8C"/>
    <w:rsid w:val="00EC5140"/>
    <w:rsid w:val="00EC5F65"/>
    <w:rsid w:val="00EE0C7B"/>
    <w:rsid w:val="00EF05D8"/>
    <w:rsid w:val="00EF11BF"/>
    <w:rsid w:val="00EF6574"/>
    <w:rsid w:val="00EF658B"/>
    <w:rsid w:val="00F0018F"/>
    <w:rsid w:val="00F01AF0"/>
    <w:rsid w:val="00F043D1"/>
    <w:rsid w:val="00F0689A"/>
    <w:rsid w:val="00F074B8"/>
    <w:rsid w:val="00F1452E"/>
    <w:rsid w:val="00F167F6"/>
    <w:rsid w:val="00F168F9"/>
    <w:rsid w:val="00F27F20"/>
    <w:rsid w:val="00F400EB"/>
    <w:rsid w:val="00F42BB5"/>
    <w:rsid w:val="00F454F7"/>
    <w:rsid w:val="00F47A8E"/>
    <w:rsid w:val="00F529B7"/>
    <w:rsid w:val="00F544E4"/>
    <w:rsid w:val="00F5522A"/>
    <w:rsid w:val="00F6554C"/>
    <w:rsid w:val="00F65F3D"/>
    <w:rsid w:val="00F671E3"/>
    <w:rsid w:val="00F730C7"/>
    <w:rsid w:val="00F74513"/>
    <w:rsid w:val="00F74C4D"/>
    <w:rsid w:val="00F75D8D"/>
    <w:rsid w:val="00F76B26"/>
    <w:rsid w:val="00F83C55"/>
    <w:rsid w:val="00F86139"/>
    <w:rsid w:val="00F90C6E"/>
    <w:rsid w:val="00F93401"/>
    <w:rsid w:val="00F9768A"/>
    <w:rsid w:val="00FA1AFC"/>
    <w:rsid w:val="00FA3C09"/>
    <w:rsid w:val="00FB0364"/>
    <w:rsid w:val="00FB0B7A"/>
    <w:rsid w:val="00FB0CF5"/>
    <w:rsid w:val="00FC3591"/>
    <w:rsid w:val="00FE0BDE"/>
    <w:rsid w:val="00FE3FD8"/>
    <w:rsid w:val="00FE516C"/>
    <w:rsid w:val="00FF0E19"/>
    <w:rsid w:val="00FF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BC04"/>
  <w15:docId w15:val="{93B8DEA4-985C-4B4B-984A-9106551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1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408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1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1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7A6"/>
  </w:style>
  <w:style w:type="paragraph" w:styleId="Rodap">
    <w:name w:val="footer"/>
    <w:basedOn w:val="Normal"/>
    <w:link w:val="RodapChar"/>
    <w:uiPriority w:val="99"/>
    <w:unhideWhenUsed/>
    <w:rsid w:val="0080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7A6"/>
  </w:style>
  <w:style w:type="paragraph" w:styleId="SemEspaamento">
    <w:name w:val="No Spacing"/>
    <w:uiPriority w:val="1"/>
    <w:qFormat/>
    <w:rsid w:val="0037050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40882"/>
    <w:rPr>
      <w:rFonts w:ascii="Times New Roman" w:eastAsia="Times New Roman" w:hAnsi="Times New Roman"/>
      <w:b/>
      <w:sz w:val="24"/>
    </w:rPr>
  </w:style>
  <w:style w:type="character" w:styleId="TextodoEspaoReservado">
    <w:name w:val="Placeholder Text"/>
    <w:basedOn w:val="Fontepargpadro"/>
    <w:uiPriority w:val="99"/>
    <w:semiHidden/>
    <w:rsid w:val="00536654"/>
    <w:rPr>
      <w:color w:val="808080"/>
    </w:rPr>
  </w:style>
  <w:style w:type="paragraph" w:styleId="PargrafodaLista">
    <w:name w:val="List Paragraph"/>
    <w:basedOn w:val="Normal"/>
    <w:uiPriority w:val="34"/>
    <w:qFormat/>
    <w:rsid w:val="003E5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4F07EEEEDA48D4A7D4635C8F50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E0971-930E-4001-9BBC-10C34FA84869}"/>
      </w:docPartPr>
      <w:docPartBody>
        <w:p w:rsidR="00F20265" w:rsidRDefault="00292D81">
          <w:r w:rsidRPr="00A408C8">
            <w:rPr>
              <w:rStyle w:val="TextodoEspaoReservado"/>
            </w:rPr>
            <w:t>[Palavras-chave]</w:t>
          </w:r>
        </w:p>
      </w:docPartBody>
    </w:docPart>
    <w:docPart>
      <w:docPartPr>
        <w:name w:val="60D22E7789704E79A87CE2A43FAA2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2AB5C-EF8C-4EBE-9282-2E4BED2CE6AA}"/>
      </w:docPartPr>
      <w:docPartBody>
        <w:p w:rsidR="00F20265" w:rsidRDefault="00292D81">
          <w:r w:rsidRPr="00A408C8">
            <w:rPr>
              <w:rStyle w:val="TextodoEspaoReservado"/>
            </w:rPr>
            <w:t>[Título]</w:t>
          </w:r>
        </w:p>
      </w:docPartBody>
    </w:docPart>
    <w:docPart>
      <w:docPartPr>
        <w:name w:val="6D19D09F5391448B81F6CFDF14F5C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9871C-6214-4CAC-9293-0166A581F489}"/>
      </w:docPartPr>
      <w:docPartBody>
        <w:p w:rsidR="008E3F23" w:rsidRDefault="00347D6D" w:rsidP="00347D6D">
          <w:pPr>
            <w:pStyle w:val="6D19D09F5391448B81F6CFDF14F5CCAA"/>
          </w:pPr>
          <w:r w:rsidRPr="00A408C8">
            <w:rPr>
              <w:rStyle w:val="TextodoEspaoReservado"/>
            </w:rPr>
            <w:t>[Autor]</w:t>
          </w:r>
        </w:p>
      </w:docPartBody>
    </w:docPart>
    <w:docPart>
      <w:docPartPr>
        <w:name w:val="7A76D27D1FAE4E29835175DA6E73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86D5-0BB3-481F-8E19-F46E4EF73ABA}"/>
      </w:docPartPr>
      <w:docPartBody>
        <w:p w:rsidR="00380DB3" w:rsidRDefault="009D3CB9" w:rsidP="009D3CB9">
          <w:pPr>
            <w:pStyle w:val="7A76D27D1FAE4E29835175DA6E737B79"/>
          </w:pPr>
          <w:r w:rsidRPr="00A408C8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D81"/>
    <w:rsid w:val="000B70F2"/>
    <w:rsid w:val="00173693"/>
    <w:rsid w:val="00184176"/>
    <w:rsid w:val="0020453E"/>
    <w:rsid w:val="00227E67"/>
    <w:rsid w:val="002478FA"/>
    <w:rsid w:val="00266F76"/>
    <w:rsid w:val="00292D81"/>
    <w:rsid w:val="002A0162"/>
    <w:rsid w:val="002E40A1"/>
    <w:rsid w:val="003127A0"/>
    <w:rsid w:val="00347D6D"/>
    <w:rsid w:val="00380DB3"/>
    <w:rsid w:val="003836BA"/>
    <w:rsid w:val="003A0239"/>
    <w:rsid w:val="003A3EB5"/>
    <w:rsid w:val="00436816"/>
    <w:rsid w:val="00437F72"/>
    <w:rsid w:val="00450E3B"/>
    <w:rsid w:val="004C74AC"/>
    <w:rsid w:val="00505CE4"/>
    <w:rsid w:val="00551644"/>
    <w:rsid w:val="00601DE9"/>
    <w:rsid w:val="00627476"/>
    <w:rsid w:val="006B31F3"/>
    <w:rsid w:val="006C3C50"/>
    <w:rsid w:val="006E7327"/>
    <w:rsid w:val="007045DB"/>
    <w:rsid w:val="007A05A8"/>
    <w:rsid w:val="007F1684"/>
    <w:rsid w:val="00822C63"/>
    <w:rsid w:val="008522B6"/>
    <w:rsid w:val="008603A9"/>
    <w:rsid w:val="0089623F"/>
    <w:rsid w:val="008B2F15"/>
    <w:rsid w:val="008D4CCE"/>
    <w:rsid w:val="008D6CD3"/>
    <w:rsid w:val="008E3F23"/>
    <w:rsid w:val="00922508"/>
    <w:rsid w:val="00923E02"/>
    <w:rsid w:val="00925482"/>
    <w:rsid w:val="00930DDA"/>
    <w:rsid w:val="009B64CC"/>
    <w:rsid w:val="009D02E8"/>
    <w:rsid w:val="009D3CB9"/>
    <w:rsid w:val="00A4100E"/>
    <w:rsid w:val="00A942C0"/>
    <w:rsid w:val="00B13C73"/>
    <w:rsid w:val="00B2159D"/>
    <w:rsid w:val="00B21604"/>
    <w:rsid w:val="00B419EA"/>
    <w:rsid w:val="00B541EB"/>
    <w:rsid w:val="00B65125"/>
    <w:rsid w:val="00B74752"/>
    <w:rsid w:val="00B86C25"/>
    <w:rsid w:val="00C8203B"/>
    <w:rsid w:val="00C82D05"/>
    <w:rsid w:val="00CB0129"/>
    <w:rsid w:val="00D217B8"/>
    <w:rsid w:val="00D425BB"/>
    <w:rsid w:val="00D45BCA"/>
    <w:rsid w:val="00D96D9D"/>
    <w:rsid w:val="00E10889"/>
    <w:rsid w:val="00E84AC1"/>
    <w:rsid w:val="00EA7BEA"/>
    <w:rsid w:val="00EC03DB"/>
    <w:rsid w:val="00EE72D8"/>
    <w:rsid w:val="00EF18F1"/>
    <w:rsid w:val="00F20265"/>
    <w:rsid w:val="00F71257"/>
    <w:rsid w:val="00F9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3CB9"/>
    <w:rPr>
      <w:color w:val="808080"/>
    </w:rPr>
  </w:style>
  <w:style w:type="paragraph" w:customStyle="1" w:styleId="6D19D09F5391448B81F6CFDF14F5CCAA">
    <w:name w:val="6D19D09F5391448B81F6CFDF14F5CCAA"/>
    <w:rsid w:val="00347D6D"/>
  </w:style>
  <w:style w:type="paragraph" w:customStyle="1" w:styleId="7A76D27D1FAE4E29835175DA6E737B79">
    <w:name w:val="7A76D27D1FAE4E29835175DA6E737B79"/>
    <w:rsid w:val="009D3C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131/2023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131/2023</dc:title>
  <dc:creator>RAYSSA FERREIRA ALENCAR</dc:creator>
  <cp:keywords>SEE-PRC-2023/23624</cp:keywords>
  <dc:description>/2017</dc:description>
  <cp:lastModifiedBy>ANA CLARA MARTINS DINIZ</cp:lastModifiedBy>
  <cp:revision>3</cp:revision>
  <cp:lastPrinted>2016-04-12T19:20:00Z</cp:lastPrinted>
  <dcterms:created xsi:type="dcterms:W3CDTF">2023-08-10T18:05:00Z</dcterms:created>
  <dcterms:modified xsi:type="dcterms:W3CDTF">2023-08-10T18:24:00Z</dcterms:modified>
</cp:coreProperties>
</file>