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28"/>
        <w:gridCol w:w="1720"/>
        <w:gridCol w:w="2716"/>
        <w:gridCol w:w="2032"/>
      </w:tblGrid>
      <w:tr w:rsidR="001E3182" w:rsidRPr="008057A6" w14:paraId="580BA836" w14:textId="77777777" w:rsidTr="00DB33C0">
        <w:trPr>
          <w:trHeight w:val="406"/>
        </w:trPr>
        <w:tc>
          <w:tcPr>
            <w:tcW w:w="3895" w:type="pct"/>
            <w:gridSpan w:val="3"/>
            <w:tcBorders>
              <w:top w:val="single" w:sz="4" w:space="0" w:color="auto"/>
            </w:tcBorders>
          </w:tcPr>
          <w:p w14:paraId="624B61DC" w14:textId="77777777" w:rsidR="001E3182" w:rsidRPr="007174CE" w:rsidRDefault="00BB0331" w:rsidP="006464F6">
            <w:pPr>
              <w:spacing w:after="0" w:line="240" w:lineRule="auto"/>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INTERESSADO/MANTENEDORA</w:t>
            </w:r>
            <w:r w:rsidRPr="007174CE">
              <w:rPr>
                <w:rFonts w:ascii="Times New Roman" w:eastAsia="Times New Roman" w:hAnsi="Times New Roman"/>
                <w:sz w:val="20"/>
                <w:szCs w:val="20"/>
                <w:lang w:eastAsia="pt-BR"/>
              </w:rPr>
              <w:t>:</w:t>
            </w:r>
          </w:p>
          <w:p w14:paraId="00F60E77" w14:textId="602480A4" w:rsidR="001E3182" w:rsidRPr="006D6177" w:rsidRDefault="006D009E" w:rsidP="001974C0">
            <w:pPr>
              <w:spacing w:after="0" w:line="240" w:lineRule="auto"/>
              <w:rPr>
                <w:rFonts w:ascii="Times New Roman" w:eastAsia="Times New Roman" w:hAnsi="Times New Roman"/>
                <w:bCs/>
                <w:sz w:val="24"/>
                <w:szCs w:val="24"/>
                <w:lang w:eastAsia="pt-BR"/>
              </w:rPr>
            </w:pPr>
            <w:r w:rsidRPr="006D009E">
              <w:rPr>
                <w:rFonts w:ascii="Times New Roman" w:eastAsia="Times New Roman" w:hAnsi="Times New Roman"/>
                <w:bCs/>
                <w:sz w:val="24"/>
                <w:szCs w:val="24"/>
                <w:lang w:eastAsia="pt-BR"/>
              </w:rPr>
              <w:t>ESCOLA CENECISTA JOÃO REGIS AMORIM</w:t>
            </w:r>
          </w:p>
        </w:tc>
        <w:tc>
          <w:tcPr>
            <w:tcW w:w="1105" w:type="pct"/>
            <w:tcBorders>
              <w:top w:val="single" w:sz="4" w:space="0" w:color="auto"/>
            </w:tcBorders>
          </w:tcPr>
          <w:p w14:paraId="7A95A107" w14:textId="77777777" w:rsidR="001E3182" w:rsidRPr="007174CE" w:rsidRDefault="00BB0331" w:rsidP="00305889">
            <w:pPr>
              <w:spacing w:after="0" w:line="240" w:lineRule="auto"/>
              <w:jc w:val="center"/>
              <w:rPr>
                <w:rFonts w:ascii="Times New Roman" w:eastAsia="Times New Roman" w:hAnsi="Times New Roman"/>
                <w:sz w:val="20"/>
                <w:szCs w:val="20"/>
                <w:lang w:eastAsia="pt-BR"/>
              </w:rPr>
            </w:pPr>
            <w:r w:rsidRPr="007174CE">
              <w:rPr>
                <w:rFonts w:ascii="Times New Roman" w:eastAsia="Times New Roman" w:hAnsi="Times New Roman"/>
                <w:b/>
                <w:sz w:val="20"/>
                <w:szCs w:val="20"/>
                <w:lang w:eastAsia="pt-BR"/>
              </w:rPr>
              <w:t>MUNICÍPIO</w:t>
            </w:r>
            <w:r w:rsidRPr="007174CE">
              <w:rPr>
                <w:rFonts w:ascii="Times New Roman" w:eastAsia="Times New Roman" w:hAnsi="Times New Roman"/>
                <w:sz w:val="20"/>
                <w:szCs w:val="20"/>
                <w:lang w:eastAsia="pt-BR"/>
              </w:rPr>
              <w:t>:</w:t>
            </w:r>
          </w:p>
          <w:p w14:paraId="594F736B" w14:textId="333189DC" w:rsidR="001E3182" w:rsidRPr="00AE4863" w:rsidRDefault="000E6920" w:rsidP="006D6177">
            <w:pPr>
              <w:spacing w:after="0" w:line="240" w:lineRule="auto"/>
              <w:jc w:val="center"/>
              <w:rPr>
                <w:rFonts w:ascii="Times New Roman" w:eastAsia="Times New Roman" w:hAnsi="Times New Roman"/>
                <w:sz w:val="24"/>
                <w:szCs w:val="24"/>
                <w:lang w:eastAsia="pt-BR"/>
              </w:rPr>
            </w:pPr>
            <w:r>
              <w:rPr>
                <w:rFonts w:ascii="Times New Roman" w:eastAsia="Times New Roman" w:hAnsi="Times New Roman"/>
                <w:sz w:val="24"/>
                <w:szCs w:val="24"/>
                <w:lang w:eastAsia="pt-BR"/>
              </w:rPr>
              <w:t>JOÃO PESSOA</w:t>
            </w:r>
          </w:p>
        </w:tc>
      </w:tr>
      <w:tr w:rsidR="001E3182" w:rsidRPr="005767BF" w14:paraId="52097819" w14:textId="77777777" w:rsidTr="00DB33C0">
        <w:tc>
          <w:tcPr>
            <w:tcW w:w="5000" w:type="pct"/>
            <w:gridSpan w:val="4"/>
          </w:tcPr>
          <w:p w14:paraId="033EB38F" w14:textId="71C23423" w:rsidR="006D6177" w:rsidRPr="005767BF" w:rsidRDefault="00BB0331" w:rsidP="008000BF">
            <w:pPr>
              <w:spacing w:after="0" w:line="240" w:lineRule="auto"/>
              <w:rPr>
                <w:rFonts w:ascii="Times New Roman" w:eastAsia="Times New Roman" w:hAnsi="Times New Roman"/>
                <w:sz w:val="20"/>
                <w:szCs w:val="20"/>
                <w:lang w:eastAsia="pt-BR"/>
              </w:rPr>
            </w:pPr>
            <w:r w:rsidRPr="005767BF">
              <w:rPr>
                <w:rFonts w:ascii="Times New Roman" w:eastAsia="Times New Roman" w:hAnsi="Times New Roman"/>
                <w:b/>
                <w:sz w:val="20"/>
                <w:szCs w:val="20"/>
                <w:lang w:eastAsia="pt-BR"/>
              </w:rPr>
              <w:t>ASSUNTO</w:t>
            </w:r>
            <w:r w:rsidRPr="005767BF">
              <w:rPr>
                <w:rFonts w:ascii="Times New Roman" w:eastAsia="Times New Roman" w:hAnsi="Times New Roman"/>
                <w:sz w:val="20"/>
                <w:szCs w:val="20"/>
                <w:lang w:eastAsia="pt-BR"/>
              </w:rPr>
              <w:t>:</w:t>
            </w:r>
          </w:p>
          <w:p w14:paraId="2291E4F6" w14:textId="0D5562EF" w:rsidR="008000BF" w:rsidRPr="005767BF" w:rsidRDefault="006D009E" w:rsidP="00DB33C0">
            <w:pPr>
              <w:spacing w:after="0" w:line="240" w:lineRule="auto"/>
              <w:rPr>
                <w:rFonts w:ascii="Times New Roman" w:hAnsi="Times New Roman"/>
                <w:sz w:val="24"/>
                <w:szCs w:val="24"/>
              </w:rPr>
            </w:pPr>
            <w:r w:rsidRPr="005767BF">
              <w:rPr>
                <w:rFonts w:ascii="Times New Roman" w:hAnsi="Times New Roman"/>
                <w:sz w:val="24"/>
                <w:szCs w:val="24"/>
              </w:rPr>
              <w:t>RENOVAÇÃO DA AUTORIZAÇÃO PARA FUNCIO</w:t>
            </w:r>
            <w:r w:rsidR="00DB33C0" w:rsidRPr="005767BF">
              <w:rPr>
                <w:rFonts w:ascii="Times New Roman" w:hAnsi="Times New Roman"/>
                <w:sz w:val="24"/>
                <w:szCs w:val="24"/>
              </w:rPr>
              <w:t>NAMENTO DA EDUCAÇÃO INFANTIL E</w:t>
            </w:r>
            <w:r w:rsidRPr="005767BF">
              <w:rPr>
                <w:rFonts w:ascii="Times New Roman" w:hAnsi="Times New Roman"/>
                <w:sz w:val="24"/>
                <w:szCs w:val="24"/>
              </w:rPr>
              <w:t xml:space="preserve"> RENOVAÇÃO DO </w:t>
            </w:r>
            <w:r w:rsidR="00DB33C0" w:rsidRPr="005767BF">
              <w:rPr>
                <w:rFonts w:ascii="Times New Roman" w:hAnsi="Times New Roman"/>
                <w:sz w:val="24"/>
                <w:szCs w:val="24"/>
              </w:rPr>
              <w:t>RECONHECIMENTO DO ENSINO</w:t>
            </w:r>
            <w:r w:rsidRPr="005767BF">
              <w:rPr>
                <w:rFonts w:ascii="Times New Roman" w:hAnsi="Times New Roman"/>
                <w:sz w:val="24"/>
                <w:szCs w:val="24"/>
              </w:rPr>
              <w:t xml:space="preserve"> FUNDAMENTAL E</w:t>
            </w:r>
            <w:r w:rsidR="00DB33C0" w:rsidRPr="005767BF">
              <w:rPr>
                <w:rFonts w:ascii="Times New Roman" w:hAnsi="Times New Roman"/>
                <w:sz w:val="24"/>
                <w:szCs w:val="24"/>
              </w:rPr>
              <w:t xml:space="preserve"> DO</w:t>
            </w:r>
            <w:r w:rsidRPr="005767BF">
              <w:rPr>
                <w:rFonts w:ascii="Times New Roman" w:hAnsi="Times New Roman"/>
                <w:sz w:val="24"/>
                <w:szCs w:val="24"/>
              </w:rPr>
              <w:t xml:space="preserve"> ENSINO MÉDIO.</w:t>
            </w:r>
          </w:p>
        </w:tc>
      </w:tr>
      <w:tr w:rsidR="009954C7" w:rsidRPr="005767BF" w14:paraId="0D93BBC8" w14:textId="77777777" w:rsidTr="00DB33C0">
        <w:tc>
          <w:tcPr>
            <w:tcW w:w="5000" w:type="pct"/>
            <w:gridSpan w:val="4"/>
          </w:tcPr>
          <w:p w14:paraId="2D1D2EC6" w14:textId="0BD2FF49" w:rsidR="009954C7" w:rsidRPr="005767BF" w:rsidRDefault="009954C7" w:rsidP="00483322">
            <w:pPr>
              <w:spacing w:after="0" w:line="240" w:lineRule="auto"/>
              <w:rPr>
                <w:rFonts w:ascii="Times New Roman" w:eastAsia="Times New Roman" w:hAnsi="Times New Roman"/>
                <w:sz w:val="20"/>
                <w:szCs w:val="20"/>
                <w:lang w:eastAsia="pt-BR"/>
              </w:rPr>
            </w:pPr>
            <w:r w:rsidRPr="005767BF">
              <w:rPr>
                <w:rFonts w:ascii="Times New Roman" w:eastAsia="Times New Roman" w:hAnsi="Times New Roman"/>
                <w:b/>
                <w:sz w:val="20"/>
                <w:szCs w:val="20"/>
                <w:lang w:eastAsia="pt-BR"/>
              </w:rPr>
              <w:t>RELATOR CONSELHEIR</w:t>
            </w:r>
            <w:r w:rsidR="005734A0" w:rsidRPr="005767BF">
              <w:rPr>
                <w:rFonts w:ascii="Times New Roman" w:eastAsia="Times New Roman" w:hAnsi="Times New Roman"/>
                <w:b/>
                <w:sz w:val="20"/>
                <w:szCs w:val="20"/>
                <w:lang w:eastAsia="pt-BR"/>
              </w:rPr>
              <w:t>O</w:t>
            </w:r>
            <w:r w:rsidRPr="005767BF">
              <w:rPr>
                <w:rFonts w:ascii="Times New Roman" w:eastAsia="Times New Roman" w:hAnsi="Times New Roman"/>
                <w:sz w:val="20"/>
                <w:szCs w:val="20"/>
                <w:lang w:eastAsia="pt-BR"/>
              </w:rPr>
              <w:t>:</w:t>
            </w:r>
          </w:p>
          <w:sdt>
            <w:sdtPr>
              <w:rPr>
                <w:rFonts w:ascii="Times New Roman" w:hAnsi="Times New Roman"/>
                <w:color w:val="000000"/>
                <w:sz w:val="24"/>
              </w:rPr>
              <w:alias w:val="Autor"/>
              <w:tag w:val=""/>
              <w:id w:val="1814834025"/>
              <w:placeholder>
                <w:docPart w:val="7A76D27D1FAE4E29835175DA6E737B79"/>
              </w:placeholder>
              <w:dataBinding w:prefixMappings="xmlns:ns0='http://purl.org/dc/elements/1.1/' xmlns:ns1='http://schemas.openxmlformats.org/package/2006/metadata/core-properties' " w:xpath="/ns1:coreProperties[1]/ns0:creator[1]" w:storeItemID="{6C3C8BC8-F283-45AE-878A-BAB7291924A1}"/>
              <w:text/>
            </w:sdtPr>
            <w:sdtEndPr/>
            <w:sdtContent>
              <w:p w14:paraId="53981CBF" w14:textId="3E5FFB1F" w:rsidR="009954C7" w:rsidRPr="005767BF" w:rsidRDefault="006D009E" w:rsidP="000E6920">
                <w:pPr>
                  <w:spacing w:after="0" w:line="240" w:lineRule="auto"/>
                  <w:rPr>
                    <w:rFonts w:ascii="Times New Roman" w:eastAsia="Times New Roman" w:hAnsi="Times New Roman"/>
                    <w:sz w:val="24"/>
                    <w:szCs w:val="24"/>
                    <w:lang w:eastAsia="pt-BR"/>
                  </w:rPr>
                </w:pPr>
                <w:r w:rsidRPr="005767BF">
                  <w:rPr>
                    <w:rFonts w:ascii="Times New Roman" w:hAnsi="Times New Roman"/>
                    <w:color w:val="000000"/>
                    <w:sz w:val="24"/>
                  </w:rPr>
                  <w:t>JAIR DE OLIVEIRA SOARES</w:t>
                </w:r>
              </w:p>
            </w:sdtContent>
          </w:sdt>
        </w:tc>
      </w:tr>
      <w:tr w:rsidR="001E3182" w:rsidRPr="005767BF" w14:paraId="2A99E59B" w14:textId="77777777" w:rsidTr="00DB33C0">
        <w:tc>
          <w:tcPr>
            <w:tcW w:w="1483" w:type="pct"/>
          </w:tcPr>
          <w:p w14:paraId="500AC0DF" w14:textId="77777777" w:rsidR="001E3182" w:rsidRPr="005767BF" w:rsidRDefault="00BB0331" w:rsidP="006464F6">
            <w:pPr>
              <w:spacing w:after="0" w:line="240" w:lineRule="auto"/>
              <w:jc w:val="center"/>
              <w:rPr>
                <w:rFonts w:ascii="Times New Roman" w:eastAsia="Times New Roman" w:hAnsi="Times New Roman"/>
                <w:sz w:val="20"/>
                <w:szCs w:val="20"/>
                <w:lang w:eastAsia="pt-BR"/>
              </w:rPr>
            </w:pPr>
            <w:r w:rsidRPr="005767BF">
              <w:rPr>
                <w:rFonts w:ascii="Times New Roman" w:eastAsia="Times New Roman" w:hAnsi="Times New Roman"/>
                <w:b/>
                <w:sz w:val="20"/>
                <w:szCs w:val="20"/>
                <w:lang w:eastAsia="pt-BR"/>
              </w:rPr>
              <w:t>PROCESSO Nº</w:t>
            </w:r>
            <w:r w:rsidRPr="005767BF">
              <w:rPr>
                <w:rFonts w:ascii="Times New Roman" w:eastAsia="Times New Roman" w:hAnsi="Times New Roman"/>
                <w:sz w:val="20"/>
                <w:szCs w:val="20"/>
                <w:lang w:eastAsia="pt-BR"/>
              </w:rPr>
              <w:t>:</w:t>
            </w:r>
          </w:p>
          <w:bookmarkStart w:id="0" w:name="_Hlk65354913"/>
          <w:p w14:paraId="47961BEE" w14:textId="79CBC124" w:rsidR="001E3182" w:rsidRPr="005767BF" w:rsidRDefault="009B3DE2" w:rsidP="000E6920">
            <w:pPr>
              <w:spacing w:after="0" w:line="240" w:lineRule="auto"/>
              <w:jc w:val="center"/>
              <w:rPr>
                <w:rFonts w:ascii="Times New Roman" w:eastAsia="Times New Roman" w:hAnsi="Times New Roman"/>
                <w:sz w:val="24"/>
                <w:szCs w:val="24"/>
                <w:lang w:eastAsia="pt-BR"/>
              </w:rPr>
            </w:pPr>
            <w:sdt>
              <w:sdtPr>
                <w:rPr>
                  <w:rFonts w:ascii="Times New Roman" w:hAnsi="Times New Roman"/>
                  <w:sz w:val="24"/>
                  <w:szCs w:val="24"/>
                </w:rPr>
                <w:alias w:val="Palavras-chave"/>
                <w:tag w:val=""/>
                <w:id w:val="-64728233"/>
                <w:placeholder>
                  <w:docPart w:val="684F07EEEEDA48D4A7D4635C8F50C339"/>
                </w:placeholder>
                <w:dataBinding w:prefixMappings="xmlns:ns0='http://purl.org/dc/elements/1.1/' xmlns:ns1='http://schemas.openxmlformats.org/package/2006/metadata/core-properties' " w:xpath="/ns1:coreProperties[1]/ns1:keywords[1]" w:storeItemID="{6C3C8BC8-F283-45AE-878A-BAB7291924A1}"/>
                <w:text/>
              </w:sdtPr>
              <w:sdtEndPr/>
              <w:sdtContent>
                <w:r w:rsidR="006D009E" w:rsidRPr="005767BF">
                  <w:rPr>
                    <w:rFonts w:ascii="Times New Roman" w:hAnsi="Times New Roman"/>
                    <w:sz w:val="24"/>
                    <w:szCs w:val="24"/>
                  </w:rPr>
                  <w:t>0024292-1/2019</w:t>
                </w:r>
              </w:sdtContent>
            </w:sdt>
            <w:bookmarkEnd w:id="0"/>
          </w:p>
        </w:tc>
        <w:tc>
          <w:tcPr>
            <w:tcW w:w="935" w:type="pct"/>
          </w:tcPr>
          <w:p w14:paraId="64BA4908" w14:textId="77777777" w:rsidR="001E3182" w:rsidRPr="005767BF" w:rsidRDefault="00BB0331" w:rsidP="006464F6">
            <w:pPr>
              <w:spacing w:after="0" w:line="240" w:lineRule="auto"/>
              <w:jc w:val="center"/>
              <w:rPr>
                <w:rFonts w:ascii="Times New Roman" w:eastAsia="Times New Roman" w:hAnsi="Times New Roman"/>
                <w:sz w:val="20"/>
                <w:szCs w:val="20"/>
                <w:lang w:eastAsia="pt-BR"/>
              </w:rPr>
            </w:pPr>
            <w:r w:rsidRPr="005767BF">
              <w:rPr>
                <w:rFonts w:ascii="Times New Roman" w:eastAsia="Times New Roman" w:hAnsi="Times New Roman"/>
                <w:b/>
                <w:sz w:val="20"/>
                <w:szCs w:val="20"/>
                <w:lang w:eastAsia="pt-BR"/>
              </w:rPr>
              <w:t>PARECER Nº</w:t>
            </w:r>
            <w:r w:rsidRPr="005767BF">
              <w:rPr>
                <w:rFonts w:ascii="Times New Roman" w:eastAsia="Times New Roman" w:hAnsi="Times New Roman"/>
                <w:sz w:val="20"/>
                <w:szCs w:val="20"/>
                <w:lang w:eastAsia="pt-BR"/>
              </w:rPr>
              <w:t>:</w:t>
            </w:r>
          </w:p>
          <w:sdt>
            <w:sdtPr>
              <w:rPr>
                <w:rFonts w:ascii="Times New Roman" w:eastAsia="Times New Roman" w:hAnsi="Times New Roman"/>
                <w:sz w:val="24"/>
                <w:szCs w:val="24"/>
                <w:lang w:eastAsia="pt-BR"/>
              </w:rPr>
              <w:alias w:val="Título"/>
              <w:tag w:val=""/>
              <w:id w:val="1476256542"/>
              <w:placeholder>
                <w:docPart w:val="60D22E7789704E79A87CE2A43FAA2077"/>
              </w:placeholder>
              <w:dataBinding w:prefixMappings="xmlns:ns0='http://purl.org/dc/elements/1.1/' xmlns:ns1='http://schemas.openxmlformats.org/package/2006/metadata/core-properties' " w:xpath="/ns1:coreProperties[1]/ns0:title[1]" w:storeItemID="{6C3C8BC8-F283-45AE-878A-BAB7291924A1}"/>
              <w:text/>
            </w:sdtPr>
            <w:sdtEndPr/>
            <w:sdtContent>
              <w:p w14:paraId="5990B45C" w14:textId="2D0ED0A0" w:rsidR="001E3182" w:rsidRPr="005767BF" w:rsidRDefault="006D009E" w:rsidP="006274C1">
                <w:pPr>
                  <w:spacing w:after="0" w:line="240" w:lineRule="auto"/>
                  <w:jc w:val="center"/>
                  <w:rPr>
                    <w:rFonts w:ascii="Times New Roman" w:eastAsia="Times New Roman" w:hAnsi="Times New Roman"/>
                    <w:sz w:val="24"/>
                    <w:szCs w:val="24"/>
                    <w:lang w:eastAsia="pt-BR"/>
                  </w:rPr>
                </w:pPr>
                <w:r w:rsidRPr="005767BF">
                  <w:rPr>
                    <w:rFonts w:ascii="Times New Roman" w:eastAsia="Times New Roman" w:hAnsi="Times New Roman"/>
                    <w:sz w:val="24"/>
                    <w:szCs w:val="24"/>
                    <w:lang w:eastAsia="pt-BR"/>
                  </w:rPr>
                  <w:t>090</w:t>
                </w:r>
                <w:r w:rsidR="003B57E8" w:rsidRPr="005767BF">
                  <w:rPr>
                    <w:rFonts w:ascii="Times New Roman" w:eastAsia="Times New Roman" w:hAnsi="Times New Roman"/>
                    <w:sz w:val="24"/>
                    <w:szCs w:val="24"/>
                    <w:lang w:eastAsia="pt-BR"/>
                  </w:rPr>
                  <w:t>/202</w:t>
                </w:r>
                <w:r w:rsidR="006274C1" w:rsidRPr="005767BF">
                  <w:rPr>
                    <w:rFonts w:ascii="Times New Roman" w:eastAsia="Times New Roman" w:hAnsi="Times New Roman"/>
                    <w:sz w:val="24"/>
                    <w:szCs w:val="24"/>
                    <w:lang w:eastAsia="pt-BR"/>
                  </w:rPr>
                  <w:t>3</w:t>
                </w:r>
              </w:p>
            </w:sdtContent>
          </w:sdt>
        </w:tc>
        <w:tc>
          <w:tcPr>
            <w:tcW w:w="1477" w:type="pct"/>
          </w:tcPr>
          <w:p w14:paraId="1F642250" w14:textId="77777777" w:rsidR="001E3182" w:rsidRPr="005767BF" w:rsidRDefault="00BB0331" w:rsidP="006464F6">
            <w:pPr>
              <w:spacing w:after="0" w:line="240" w:lineRule="auto"/>
              <w:jc w:val="center"/>
              <w:rPr>
                <w:rFonts w:ascii="Times New Roman" w:eastAsia="Times New Roman" w:hAnsi="Times New Roman"/>
                <w:sz w:val="20"/>
                <w:szCs w:val="20"/>
                <w:lang w:eastAsia="pt-BR"/>
              </w:rPr>
            </w:pPr>
            <w:r w:rsidRPr="005767BF">
              <w:rPr>
                <w:rFonts w:ascii="Times New Roman" w:eastAsia="Times New Roman" w:hAnsi="Times New Roman"/>
                <w:b/>
                <w:sz w:val="20"/>
                <w:szCs w:val="20"/>
                <w:lang w:eastAsia="pt-BR"/>
              </w:rPr>
              <w:t>CÂMARA OU COMISSÃO</w:t>
            </w:r>
            <w:r w:rsidRPr="005767BF">
              <w:rPr>
                <w:rFonts w:ascii="Times New Roman" w:eastAsia="Times New Roman" w:hAnsi="Times New Roman"/>
                <w:sz w:val="20"/>
                <w:szCs w:val="20"/>
                <w:lang w:eastAsia="pt-BR"/>
              </w:rPr>
              <w:t>:</w:t>
            </w:r>
          </w:p>
          <w:p w14:paraId="5F851853" w14:textId="01CC97E1" w:rsidR="001E3182" w:rsidRPr="005767BF" w:rsidRDefault="00E04846" w:rsidP="0041775B">
            <w:pPr>
              <w:spacing w:after="0" w:line="240" w:lineRule="auto"/>
              <w:jc w:val="center"/>
              <w:rPr>
                <w:rFonts w:ascii="Times New Roman" w:eastAsia="Times New Roman" w:hAnsi="Times New Roman"/>
                <w:sz w:val="24"/>
                <w:szCs w:val="24"/>
                <w:lang w:eastAsia="pt-BR"/>
              </w:rPr>
            </w:pPr>
            <w:r w:rsidRPr="005767BF">
              <w:rPr>
                <w:rFonts w:ascii="Times New Roman" w:eastAsia="Times New Roman" w:hAnsi="Times New Roman"/>
                <w:sz w:val="24"/>
                <w:szCs w:val="24"/>
                <w:lang w:eastAsia="pt-BR"/>
              </w:rPr>
              <w:t>CE</w:t>
            </w:r>
            <w:r w:rsidR="0041775B" w:rsidRPr="005767BF">
              <w:rPr>
                <w:rFonts w:ascii="Times New Roman" w:eastAsia="Times New Roman" w:hAnsi="Times New Roman"/>
                <w:sz w:val="24"/>
                <w:szCs w:val="24"/>
                <w:lang w:eastAsia="pt-BR"/>
              </w:rPr>
              <w:t>M</w:t>
            </w:r>
            <w:r w:rsidRPr="005767BF">
              <w:rPr>
                <w:rFonts w:ascii="Times New Roman" w:eastAsia="Times New Roman" w:hAnsi="Times New Roman"/>
                <w:sz w:val="24"/>
                <w:szCs w:val="24"/>
                <w:lang w:eastAsia="pt-BR"/>
              </w:rPr>
              <w:t>E</w:t>
            </w:r>
            <w:r w:rsidR="0041775B" w:rsidRPr="005767BF">
              <w:rPr>
                <w:rFonts w:ascii="Times New Roman" w:eastAsia="Times New Roman" w:hAnsi="Times New Roman"/>
                <w:sz w:val="24"/>
                <w:szCs w:val="24"/>
                <w:lang w:eastAsia="pt-BR"/>
              </w:rPr>
              <w:t>S</w:t>
            </w:r>
          </w:p>
        </w:tc>
        <w:tc>
          <w:tcPr>
            <w:tcW w:w="1105" w:type="pct"/>
          </w:tcPr>
          <w:p w14:paraId="10030A03" w14:textId="77777777" w:rsidR="001E3182" w:rsidRPr="005767BF" w:rsidRDefault="00BB0331" w:rsidP="006464F6">
            <w:pPr>
              <w:spacing w:after="0" w:line="240" w:lineRule="auto"/>
              <w:jc w:val="center"/>
              <w:rPr>
                <w:rFonts w:ascii="Times New Roman" w:eastAsia="Times New Roman" w:hAnsi="Times New Roman"/>
                <w:sz w:val="20"/>
                <w:szCs w:val="20"/>
                <w:lang w:eastAsia="pt-BR"/>
              </w:rPr>
            </w:pPr>
            <w:r w:rsidRPr="005767BF">
              <w:rPr>
                <w:rFonts w:ascii="Times New Roman" w:eastAsia="Times New Roman" w:hAnsi="Times New Roman"/>
                <w:b/>
                <w:sz w:val="20"/>
                <w:szCs w:val="20"/>
                <w:lang w:eastAsia="pt-BR"/>
              </w:rPr>
              <w:t>APROVADO EM</w:t>
            </w:r>
            <w:r w:rsidRPr="005767BF">
              <w:rPr>
                <w:rFonts w:ascii="Times New Roman" w:eastAsia="Times New Roman" w:hAnsi="Times New Roman"/>
                <w:sz w:val="20"/>
                <w:szCs w:val="20"/>
                <w:lang w:eastAsia="pt-BR"/>
              </w:rPr>
              <w:t>:</w:t>
            </w:r>
          </w:p>
          <w:p w14:paraId="5FA3D11B" w14:textId="237432F9" w:rsidR="001E3182" w:rsidRPr="005767BF" w:rsidRDefault="00D9211D" w:rsidP="00AC12E2">
            <w:pPr>
              <w:spacing w:after="0" w:line="240" w:lineRule="auto"/>
              <w:jc w:val="center"/>
              <w:rPr>
                <w:rFonts w:ascii="Times New Roman" w:eastAsia="Times New Roman" w:hAnsi="Times New Roman"/>
                <w:sz w:val="24"/>
                <w:szCs w:val="24"/>
                <w:lang w:eastAsia="pt-BR"/>
              </w:rPr>
            </w:pPr>
            <w:r w:rsidRPr="005767BF">
              <w:rPr>
                <w:rFonts w:ascii="Times New Roman" w:eastAsia="Times New Roman" w:hAnsi="Times New Roman"/>
                <w:sz w:val="24"/>
                <w:szCs w:val="24"/>
                <w:lang w:eastAsia="pt-BR"/>
              </w:rPr>
              <w:t>2</w:t>
            </w:r>
            <w:r w:rsidR="00AC12E2" w:rsidRPr="005767BF">
              <w:rPr>
                <w:rFonts w:ascii="Times New Roman" w:eastAsia="Times New Roman" w:hAnsi="Times New Roman"/>
                <w:sz w:val="24"/>
                <w:szCs w:val="24"/>
                <w:lang w:eastAsia="pt-BR"/>
              </w:rPr>
              <w:t>9</w:t>
            </w:r>
            <w:r w:rsidR="003B57E8" w:rsidRPr="005767BF">
              <w:rPr>
                <w:rFonts w:ascii="Times New Roman" w:eastAsia="Times New Roman" w:hAnsi="Times New Roman"/>
                <w:sz w:val="24"/>
                <w:szCs w:val="24"/>
                <w:lang w:eastAsia="pt-BR"/>
              </w:rPr>
              <w:t>/</w:t>
            </w:r>
            <w:r w:rsidR="006274C1" w:rsidRPr="005767BF">
              <w:rPr>
                <w:rFonts w:ascii="Times New Roman" w:eastAsia="Times New Roman" w:hAnsi="Times New Roman"/>
                <w:sz w:val="24"/>
                <w:szCs w:val="24"/>
                <w:lang w:eastAsia="pt-BR"/>
              </w:rPr>
              <w:t>0</w:t>
            </w:r>
            <w:r w:rsidR="004F445C" w:rsidRPr="005767BF">
              <w:rPr>
                <w:rFonts w:ascii="Times New Roman" w:eastAsia="Times New Roman" w:hAnsi="Times New Roman"/>
                <w:sz w:val="24"/>
                <w:szCs w:val="24"/>
                <w:lang w:eastAsia="pt-BR"/>
              </w:rPr>
              <w:t>6</w:t>
            </w:r>
            <w:r w:rsidR="003B57E8" w:rsidRPr="005767BF">
              <w:rPr>
                <w:rFonts w:ascii="Times New Roman" w:eastAsia="Times New Roman" w:hAnsi="Times New Roman"/>
                <w:sz w:val="24"/>
                <w:szCs w:val="24"/>
                <w:lang w:eastAsia="pt-BR"/>
              </w:rPr>
              <w:t>/202</w:t>
            </w:r>
            <w:r w:rsidR="006274C1" w:rsidRPr="005767BF">
              <w:rPr>
                <w:rFonts w:ascii="Times New Roman" w:eastAsia="Times New Roman" w:hAnsi="Times New Roman"/>
                <w:sz w:val="24"/>
                <w:szCs w:val="24"/>
                <w:lang w:eastAsia="pt-BR"/>
              </w:rPr>
              <w:t>3</w:t>
            </w:r>
          </w:p>
        </w:tc>
      </w:tr>
    </w:tbl>
    <w:p w14:paraId="4F1382AC" w14:textId="77777777" w:rsidR="00DC16D9" w:rsidRPr="005767BF" w:rsidRDefault="00DC16D9" w:rsidP="00DB33C0">
      <w:pPr>
        <w:spacing w:before="240" w:after="120" w:line="240" w:lineRule="auto"/>
        <w:jc w:val="both"/>
        <w:rPr>
          <w:rFonts w:ascii="Times New Roman" w:eastAsia="Times New Roman" w:hAnsi="Times New Roman"/>
          <w:b/>
          <w:sz w:val="24"/>
          <w:szCs w:val="24"/>
          <w:lang w:eastAsia="pt-BR"/>
        </w:rPr>
      </w:pPr>
      <w:r w:rsidRPr="005767BF">
        <w:rPr>
          <w:rFonts w:ascii="Times New Roman" w:eastAsia="Times New Roman" w:hAnsi="Times New Roman"/>
          <w:b/>
          <w:sz w:val="24"/>
          <w:szCs w:val="24"/>
          <w:lang w:eastAsia="pt-BR"/>
        </w:rPr>
        <w:t>I - HISTÓRICO:</w:t>
      </w:r>
    </w:p>
    <w:p w14:paraId="16C5D1BE" w14:textId="0E4084CB" w:rsidR="006D009E" w:rsidRPr="005767BF" w:rsidRDefault="006D009E" w:rsidP="006D009E">
      <w:pPr>
        <w:spacing w:after="120" w:line="240" w:lineRule="auto"/>
        <w:ind w:right="-2" w:firstLine="708"/>
        <w:jc w:val="both"/>
        <w:rPr>
          <w:rFonts w:ascii="Times New Roman" w:eastAsia="Times New Roman" w:hAnsi="Times New Roman"/>
          <w:b/>
          <w:sz w:val="24"/>
          <w:szCs w:val="24"/>
          <w:lang w:eastAsia="pt-BR"/>
        </w:rPr>
      </w:pPr>
      <w:r w:rsidRPr="005767BF">
        <w:rPr>
          <w:rFonts w:ascii="Times New Roman" w:eastAsia="Times New Roman" w:hAnsi="Times New Roman"/>
          <w:sz w:val="24"/>
          <w:szCs w:val="24"/>
          <w:lang w:eastAsia="pt-BR"/>
        </w:rPr>
        <w:t>A Senhora Francisca Arruda Ramalho, na condição de representante legal da Esc</w:t>
      </w:r>
      <w:r w:rsidR="00DB33C0" w:rsidRPr="005767BF">
        <w:rPr>
          <w:rFonts w:ascii="Times New Roman" w:eastAsia="Times New Roman" w:hAnsi="Times New Roman"/>
          <w:sz w:val="24"/>
          <w:szCs w:val="24"/>
          <w:lang w:eastAsia="pt-BR"/>
        </w:rPr>
        <w:t>ola Cenecista João Regis Amorim – localizada na</w:t>
      </w:r>
      <w:r w:rsidRPr="005767BF">
        <w:rPr>
          <w:rFonts w:ascii="Times New Roman" w:eastAsia="Times New Roman" w:hAnsi="Times New Roman"/>
          <w:sz w:val="24"/>
          <w:szCs w:val="24"/>
          <w:lang w:eastAsia="pt-BR"/>
        </w:rPr>
        <w:t xml:space="preserve"> Rua Adauto Toledo, S/N, bairro Conjunto Ernesto Gei</w:t>
      </w:r>
      <w:r w:rsidR="002E33AD" w:rsidRPr="005767BF">
        <w:rPr>
          <w:rFonts w:ascii="Times New Roman" w:eastAsia="Times New Roman" w:hAnsi="Times New Roman"/>
          <w:sz w:val="24"/>
          <w:szCs w:val="24"/>
          <w:lang w:eastAsia="pt-BR"/>
        </w:rPr>
        <w:t>sel, nesta cidade</w:t>
      </w:r>
      <w:r w:rsidRPr="005767BF">
        <w:rPr>
          <w:rFonts w:ascii="Times New Roman" w:eastAsia="Times New Roman" w:hAnsi="Times New Roman"/>
          <w:sz w:val="24"/>
          <w:szCs w:val="24"/>
          <w:lang w:eastAsia="pt-BR"/>
        </w:rPr>
        <w:t>, CEP 58.075-260</w:t>
      </w:r>
      <w:r w:rsidR="00DB33C0" w:rsidRPr="005767BF">
        <w:rPr>
          <w:rFonts w:ascii="Times New Roman" w:eastAsia="Times New Roman" w:hAnsi="Times New Roman"/>
          <w:sz w:val="24"/>
          <w:szCs w:val="24"/>
          <w:lang w:eastAsia="pt-BR"/>
        </w:rPr>
        <w:t xml:space="preserve"> –</w:t>
      </w:r>
      <w:r w:rsidRPr="005767BF">
        <w:rPr>
          <w:rFonts w:ascii="Times New Roman" w:eastAsia="Times New Roman" w:hAnsi="Times New Roman"/>
          <w:sz w:val="24"/>
          <w:szCs w:val="24"/>
          <w:lang w:eastAsia="pt-BR"/>
        </w:rPr>
        <w:t>, requereu</w:t>
      </w:r>
      <w:r w:rsidR="00DB33C0" w:rsidRPr="005767BF">
        <w:rPr>
          <w:rFonts w:ascii="Times New Roman" w:eastAsia="Times New Roman" w:hAnsi="Times New Roman"/>
          <w:sz w:val="24"/>
          <w:szCs w:val="24"/>
          <w:lang w:eastAsia="pt-BR"/>
        </w:rPr>
        <w:t>, na data de 23 de s</w:t>
      </w:r>
      <w:r w:rsidRPr="005767BF">
        <w:rPr>
          <w:rFonts w:ascii="Times New Roman" w:eastAsia="Times New Roman" w:hAnsi="Times New Roman"/>
          <w:sz w:val="24"/>
          <w:szCs w:val="24"/>
          <w:lang w:eastAsia="pt-BR"/>
        </w:rPr>
        <w:t>etembro do ano de 2019, junto ao Conselho Estadual de E</w:t>
      </w:r>
      <w:r w:rsidR="00DB33C0" w:rsidRPr="005767BF">
        <w:rPr>
          <w:rFonts w:ascii="Times New Roman" w:eastAsia="Times New Roman" w:hAnsi="Times New Roman"/>
          <w:sz w:val="24"/>
          <w:szCs w:val="24"/>
          <w:lang w:eastAsia="pt-BR"/>
        </w:rPr>
        <w:t xml:space="preserve">ducação da Paraíba – CEE/PB, </w:t>
      </w:r>
      <w:r w:rsidR="00DB33C0" w:rsidRPr="005767BF">
        <w:rPr>
          <w:rFonts w:ascii="Times New Roman" w:eastAsia="Times New Roman" w:hAnsi="Times New Roman"/>
          <w:b/>
          <w:sz w:val="24"/>
          <w:szCs w:val="24"/>
          <w:lang w:eastAsia="pt-BR"/>
        </w:rPr>
        <w:t>renovação da a</w:t>
      </w:r>
      <w:r w:rsidRPr="005767BF">
        <w:rPr>
          <w:rFonts w:ascii="Times New Roman" w:eastAsia="Times New Roman" w:hAnsi="Times New Roman"/>
          <w:b/>
          <w:sz w:val="24"/>
          <w:szCs w:val="24"/>
          <w:lang w:eastAsia="pt-BR"/>
        </w:rPr>
        <w:t>utorização para fun</w:t>
      </w:r>
      <w:r w:rsidR="00DB33C0" w:rsidRPr="005767BF">
        <w:rPr>
          <w:rFonts w:ascii="Times New Roman" w:eastAsia="Times New Roman" w:hAnsi="Times New Roman"/>
          <w:b/>
          <w:sz w:val="24"/>
          <w:szCs w:val="24"/>
          <w:lang w:eastAsia="pt-BR"/>
        </w:rPr>
        <w:t>cionamento da Educação Infantil e r</w:t>
      </w:r>
      <w:r w:rsidRPr="005767BF">
        <w:rPr>
          <w:rFonts w:ascii="Times New Roman" w:eastAsia="Times New Roman" w:hAnsi="Times New Roman"/>
          <w:b/>
          <w:sz w:val="24"/>
          <w:szCs w:val="24"/>
          <w:lang w:eastAsia="pt-BR"/>
        </w:rPr>
        <w:t xml:space="preserve">enovação do </w:t>
      </w:r>
      <w:r w:rsidR="00DB33C0" w:rsidRPr="005767BF">
        <w:rPr>
          <w:rFonts w:ascii="Times New Roman" w:eastAsia="Times New Roman" w:hAnsi="Times New Roman"/>
          <w:b/>
          <w:sz w:val="24"/>
          <w:szCs w:val="24"/>
          <w:lang w:eastAsia="pt-BR"/>
        </w:rPr>
        <w:t>r</w:t>
      </w:r>
      <w:r w:rsidRPr="005767BF">
        <w:rPr>
          <w:rFonts w:ascii="Times New Roman" w:eastAsia="Times New Roman" w:hAnsi="Times New Roman"/>
          <w:b/>
          <w:sz w:val="24"/>
          <w:szCs w:val="24"/>
          <w:lang w:eastAsia="pt-BR"/>
        </w:rPr>
        <w:t xml:space="preserve">econhecimento do Ensino </w:t>
      </w:r>
      <w:r w:rsidR="00DB33C0" w:rsidRPr="005767BF">
        <w:rPr>
          <w:rFonts w:ascii="Times New Roman" w:eastAsia="Times New Roman" w:hAnsi="Times New Roman"/>
          <w:b/>
          <w:sz w:val="24"/>
          <w:szCs w:val="24"/>
          <w:lang w:eastAsia="pt-BR"/>
        </w:rPr>
        <w:t>Fundamental e do Ensino Médio</w:t>
      </w:r>
      <w:r w:rsidRPr="005767BF">
        <w:rPr>
          <w:rFonts w:ascii="Times New Roman" w:eastAsia="Times New Roman" w:hAnsi="Times New Roman"/>
          <w:b/>
          <w:sz w:val="24"/>
          <w:szCs w:val="24"/>
          <w:lang w:eastAsia="pt-BR"/>
        </w:rPr>
        <w:t>.</w:t>
      </w:r>
    </w:p>
    <w:p w14:paraId="54FE4E6E" w14:textId="5CCA75DE" w:rsidR="00EB6F39" w:rsidRPr="006D009E" w:rsidRDefault="00DB33C0" w:rsidP="00EB6F39">
      <w:pPr>
        <w:spacing w:after="120" w:line="240" w:lineRule="auto"/>
        <w:ind w:right="-2" w:firstLine="708"/>
        <w:jc w:val="both"/>
        <w:rPr>
          <w:rFonts w:ascii="Times New Roman" w:eastAsia="Times New Roman" w:hAnsi="Times New Roman"/>
          <w:sz w:val="24"/>
          <w:szCs w:val="24"/>
          <w:lang w:eastAsia="pt-BR"/>
        </w:rPr>
      </w:pPr>
      <w:r w:rsidRPr="005767BF">
        <w:rPr>
          <w:rFonts w:ascii="Times New Roman" w:eastAsia="Times New Roman" w:hAnsi="Times New Roman"/>
          <w:sz w:val="24"/>
          <w:szCs w:val="24"/>
          <w:lang w:eastAsia="pt-BR"/>
        </w:rPr>
        <w:t>O Processo foi</w:t>
      </w:r>
      <w:r w:rsidR="006D009E" w:rsidRPr="005767BF">
        <w:rPr>
          <w:rFonts w:ascii="Times New Roman" w:eastAsia="Times New Roman" w:hAnsi="Times New Roman"/>
          <w:sz w:val="24"/>
          <w:szCs w:val="24"/>
          <w:lang w:eastAsia="pt-BR"/>
        </w:rPr>
        <w:t xml:space="preserve"> distribuído</w:t>
      </w:r>
      <w:r w:rsidRPr="005767BF">
        <w:rPr>
          <w:rFonts w:ascii="Times New Roman" w:eastAsia="Times New Roman" w:hAnsi="Times New Roman"/>
          <w:sz w:val="24"/>
          <w:szCs w:val="24"/>
          <w:lang w:eastAsia="pt-BR"/>
        </w:rPr>
        <w:t>,</w:t>
      </w:r>
      <w:r w:rsidR="006D009E" w:rsidRPr="005767BF">
        <w:rPr>
          <w:rFonts w:ascii="Times New Roman" w:eastAsia="Times New Roman" w:hAnsi="Times New Roman"/>
          <w:sz w:val="24"/>
          <w:szCs w:val="24"/>
          <w:lang w:eastAsia="pt-BR"/>
        </w:rPr>
        <w:t xml:space="preserve"> em 27</w:t>
      </w:r>
      <w:r w:rsidRPr="005767BF">
        <w:rPr>
          <w:rFonts w:ascii="Times New Roman" w:eastAsia="Times New Roman" w:hAnsi="Times New Roman"/>
          <w:sz w:val="24"/>
          <w:szCs w:val="24"/>
          <w:lang w:eastAsia="pt-BR"/>
        </w:rPr>
        <w:t xml:space="preserve"> de setembro de</w:t>
      </w:r>
      <w:r w:rsidR="006D009E" w:rsidRPr="005767BF">
        <w:rPr>
          <w:rFonts w:ascii="Times New Roman" w:eastAsia="Times New Roman" w:hAnsi="Times New Roman"/>
          <w:sz w:val="24"/>
          <w:szCs w:val="24"/>
          <w:lang w:eastAsia="pt-BR"/>
        </w:rPr>
        <w:t xml:space="preserve"> 2019</w:t>
      </w:r>
      <w:r w:rsidRPr="005767BF">
        <w:rPr>
          <w:rFonts w:ascii="Times New Roman" w:eastAsia="Times New Roman" w:hAnsi="Times New Roman"/>
          <w:sz w:val="24"/>
          <w:szCs w:val="24"/>
          <w:lang w:eastAsia="pt-BR"/>
        </w:rPr>
        <w:t>, à assessora t</w:t>
      </w:r>
      <w:r w:rsidR="006D009E" w:rsidRPr="005767BF">
        <w:rPr>
          <w:rFonts w:ascii="Times New Roman" w:eastAsia="Times New Roman" w:hAnsi="Times New Roman"/>
          <w:sz w:val="24"/>
          <w:szCs w:val="24"/>
          <w:lang w:eastAsia="pt-BR"/>
        </w:rPr>
        <w:t>écnica Martha</w:t>
      </w:r>
      <w:bookmarkStart w:id="1" w:name="_GoBack"/>
      <w:bookmarkEnd w:id="1"/>
      <w:r w:rsidR="006D009E" w:rsidRPr="006D009E">
        <w:rPr>
          <w:rFonts w:ascii="Times New Roman" w:eastAsia="Times New Roman" w:hAnsi="Times New Roman"/>
          <w:sz w:val="24"/>
          <w:szCs w:val="24"/>
          <w:lang w:eastAsia="pt-BR"/>
        </w:rPr>
        <w:t xml:space="preserve"> Moura</w:t>
      </w:r>
      <w:r>
        <w:rPr>
          <w:rFonts w:ascii="Times New Roman" w:eastAsia="Times New Roman" w:hAnsi="Times New Roman"/>
          <w:sz w:val="24"/>
          <w:szCs w:val="24"/>
          <w:lang w:eastAsia="pt-BR"/>
        </w:rPr>
        <w:t>,</w:t>
      </w:r>
      <w:r w:rsidR="006D009E" w:rsidRPr="006D009E">
        <w:rPr>
          <w:rFonts w:ascii="Times New Roman" w:eastAsia="Times New Roman" w:hAnsi="Times New Roman"/>
          <w:sz w:val="24"/>
          <w:szCs w:val="24"/>
          <w:lang w:eastAsia="pt-BR"/>
        </w:rPr>
        <w:t xml:space="preserve"> para análise, conforme </w:t>
      </w:r>
      <w:r>
        <w:rPr>
          <w:rFonts w:ascii="Times New Roman" w:eastAsia="Times New Roman" w:hAnsi="Times New Roman"/>
          <w:sz w:val="24"/>
          <w:szCs w:val="24"/>
          <w:lang w:eastAsia="pt-BR"/>
        </w:rPr>
        <w:t xml:space="preserve">se </w:t>
      </w:r>
      <w:r w:rsidR="006D009E" w:rsidRPr="006D009E">
        <w:rPr>
          <w:rFonts w:ascii="Times New Roman" w:eastAsia="Times New Roman" w:hAnsi="Times New Roman"/>
          <w:sz w:val="24"/>
          <w:szCs w:val="24"/>
          <w:lang w:eastAsia="pt-BR"/>
        </w:rPr>
        <w:t>atesta</w:t>
      </w:r>
      <w:r w:rsidR="00C37D2D">
        <w:rPr>
          <w:rFonts w:ascii="Times New Roman" w:eastAsia="Times New Roman" w:hAnsi="Times New Roman"/>
          <w:sz w:val="24"/>
          <w:szCs w:val="24"/>
          <w:lang w:eastAsia="pt-BR"/>
        </w:rPr>
        <w:t xml:space="preserve"> na</w:t>
      </w:r>
      <w:r>
        <w:rPr>
          <w:rFonts w:ascii="Times New Roman" w:eastAsia="Times New Roman" w:hAnsi="Times New Roman"/>
          <w:sz w:val="24"/>
          <w:szCs w:val="24"/>
          <w:lang w:eastAsia="pt-BR"/>
        </w:rPr>
        <w:t xml:space="preserve"> página 119. </w:t>
      </w:r>
      <w:r w:rsidR="00EB6F39">
        <w:rPr>
          <w:rFonts w:ascii="Times New Roman" w:eastAsia="Times New Roman" w:hAnsi="Times New Roman"/>
          <w:sz w:val="24"/>
          <w:szCs w:val="24"/>
          <w:lang w:eastAsia="pt-BR"/>
        </w:rPr>
        <w:t xml:space="preserve">A assessora realizou apontamentos dos problemas que deveriam ser sanados pelo estabelecimento requerente, </w:t>
      </w:r>
      <w:r w:rsidR="00EB6F39" w:rsidRPr="006D009E">
        <w:rPr>
          <w:rFonts w:ascii="Times New Roman" w:eastAsia="Times New Roman" w:hAnsi="Times New Roman"/>
          <w:sz w:val="24"/>
          <w:szCs w:val="24"/>
          <w:lang w:eastAsia="pt-BR"/>
        </w:rPr>
        <w:t>no</w:t>
      </w:r>
      <w:r w:rsidR="00EB6F39">
        <w:rPr>
          <w:rFonts w:ascii="Times New Roman" w:eastAsia="Times New Roman" w:hAnsi="Times New Roman"/>
          <w:sz w:val="24"/>
          <w:szCs w:val="24"/>
          <w:lang w:eastAsia="pt-BR"/>
        </w:rPr>
        <w:t>s termos</w:t>
      </w:r>
      <w:r w:rsidR="00EB6F39" w:rsidRPr="006D009E">
        <w:rPr>
          <w:rFonts w:ascii="Times New Roman" w:eastAsia="Times New Roman" w:hAnsi="Times New Roman"/>
          <w:sz w:val="24"/>
          <w:szCs w:val="24"/>
          <w:lang w:eastAsia="pt-BR"/>
        </w:rPr>
        <w:t xml:space="preserve"> que consta</w:t>
      </w:r>
      <w:r w:rsidR="00EB6F39">
        <w:rPr>
          <w:rFonts w:ascii="Times New Roman" w:eastAsia="Times New Roman" w:hAnsi="Times New Roman"/>
          <w:sz w:val="24"/>
          <w:szCs w:val="24"/>
          <w:lang w:eastAsia="pt-BR"/>
        </w:rPr>
        <w:t>m na pá</w:t>
      </w:r>
      <w:r w:rsidR="00EB6F39" w:rsidRPr="006D009E">
        <w:rPr>
          <w:rFonts w:ascii="Times New Roman" w:eastAsia="Times New Roman" w:hAnsi="Times New Roman"/>
          <w:sz w:val="24"/>
          <w:szCs w:val="24"/>
          <w:lang w:eastAsia="pt-BR"/>
        </w:rPr>
        <w:t>gina 120.</w:t>
      </w:r>
    </w:p>
    <w:p w14:paraId="74D00BEA" w14:textId="372C63CA" w:rsidR="006D009E" w:rsidRPr="006D009E" w:rsidRDefault="006D009E" w:rsidP="006D009E">
      <w:pPr>
        <w:spacing w:after="120" w:line="240" w:lineRule="auto"/>
        <w:ind w:right="-2" w:firstLine="708"/>
        <w:jc w:val="both"/>
        <w:rPr>
          <w:rFonts w:ascii="Times New Roman" w:eastAsia="Times New Roman" w:hAnsi="Times New Roman"/>
          <w:sz w:val="24"/>
          <w:szCs w:val="24"/>
          <w:lang w:eastAsia="pt-BR"/>
        </w:rPr>
      </w:pPr>
      <w:r w:rsidRPr="006D009E">
        <w:rPr>
          <w:rFonts w:ascii="Times New Roman" w:eastAsia="Times New Roman" w:hAnsi="Times New Roman"/>
          <w:sz w:val="24"/>
          <w:szCs w:val="24"/>
          <w:lang w:eastAsia="pt-BR"/>
        </w:rPr>
        <w:t>N</w:t>
      </w:r>
      <w:r w:rsidR="00EB6F39">
        <w:rPr>
          <w:rFonts w:ascii="Times New Roman" w:eastAsia="Times New Roman" w:hAnsi="Times New Roman"/>
          <w:sz w:val="24"/>
          <w:szCs w:val="24"/>
          <w:lang w:eastAsia="pt-BR"/>
        </w:rPr>
        <w:t>a data de 10 de j</w:t>
      </w:r>
      <w:r w:rsidRPr="006D009E">
        <w:rPr>
          <w:rFonts w:ascii="Times New Roman" w:eastAsia="Times New Roman" w:hAnsi="Times New Roman"/>
          <w:sz w:val="24"/>
          <w:szCs w:val="24"/>
          <w:lang w:eastAsia="pt-BR"/>
        </w:rPr>
        <w:t>aneiro de 2020</w:t>
      </w:r>
      <w:r w:rsidR="00EB6F39">
        <w:rPr>
          <w:rFonts w:ascii="Times New Roman" w:eastAsia="Times New Roman" w:hAnsi="Times New Roman"/>
          <w:sz w:val="24"/>
          <w:szCs w:val="24"/>
          <w:lang w:eastAsia="pt-BR"/>
        </w:rPr>
        <w:t>,</w:t>
      </w:r>
      <w:r w:rsidRPr="006D009E">
        <w:rPr>
          <w:rFonts w:ascii="Times New Roman" w:eastAsia="Times New Roman" w:hAnsi="Times New Roman"/>
          <w:sz w:val="24"/>
          <w:szCs w:val="24"/>
          <w:lang w:eastAsia="pt-BR"/>
        </w:rPr>
        <w:t xml:space="preserve"> o estabelecimento de ensino fez juntada</w:t>
      </w:r>
      <w:r w:rsidR="00EB6F39">
        <w:rPr>
          <w:rFonts w:ascii="Times New Roman" w:eastAsia="Times New Roman" w:hAnsi="Times New Roman"/>
          <w:sz w:val="24"/>
          <w:szCs w:val="24"/>
          <w:lang w:eastAsia="pt-BR"/>
        </w:rPr>
        <w:t>,</w:t>
      </w:r>
      <w:r w:rsidRPr="006D009E">
        <w:rPr>
          <w:rFonts w:ascii="Times New Roman" w:eastAsia="Times New Roman" w:hAnsi="Times New Roman"/>
          <w:sz w:val="24"/>
          <w:szCs w:val="24"/>
          <w:lang w:eastAsia="pt-BR"/>
        </w:rPr>
        <w:t xml:space="preserve"> ao Processo em anális</w:t>
      </w:r>
      <w:r w:rsidR="00EB6F39">
        <w:rPr>
          <w:rFonts w:ascii="Times New Roman" w:eastAsia="Times New Roman" w:hAnsi="Times New Roman"/>
          <w:sz w:val="24"/>
          <w:szCs w:val="24"/>
          <w:lang w:eastAsia="pt-BR"/>
        </w:rPr>
        <w:t>e, de requerimento</w:t>
      </w:r>
      <w:r w:rsidR="00C37D2D">
        <w:rPr>
          <w:rFonts w:ascii="Times New Roman" w:eastAsia="Times New Roman" w:hAnsi="Times New Roman"/>
          <w:sz w:val="24"/>
          <w:szCs w:val="24"/>
          <w:lang w:eastAsia="pt-BR"/>
        </w:rPr>
        <w:t xml:space="preserve"> </w:t>
      </w:r>
      <w:r w:rsidR="00EB6F39">
        <w:rPr>
          <w:rFonts w:ascii="Times New Roman" w:eastAsia="Times New Roman" w:hAnsi="Times New Roman"/>
          <w:sz w:val="24"/>
          <w:szCs w:val="24"/>
          <w:lang w:eastAsia="pt-BR"/>
        </w:rPr>
        <w:t xml:space="preserve">solicitando </w:t>
      </w:r>
      <w:r w:rsidR="00C37D2D">
        <w:rPr>
          <w:rFonts w:ascii="Times New Roman" w:eastAsia="Times New Roman" w:hAnsi="Times New Roman"/>
          <w:sz w:val="24"/>
          <w:szCs w:val="24"/>
          <w:lang w:eastAsia="pt-BR"/>
        </w:rPr>
        <w:t>ao CEE/</w:t>
      </w:r>
      <w:r w:rsidR="00C37D2D" w:rsidRPr="006D009E">
        <w:rPr>
          <w:rFonts w:ascii="Times New Roman" w:eastAsia="Times New Roman" w:hAnsi="Times New Roman"/>
          <w:sz w:val="24"/>
          <w:szCs w:val="24"/>
          <w:lang w:eastAsia="pt-BR"/>
        </w:rPr>
        <w:t>PB</w:t>
      </w:r>
      <w:r w:rsidR="00C37D2D">
        <w:rPr>
          <w:rFonts w:ascii="Times New Roman" w:eastAsia="Times New Roman" w:hAnsi="Times New Roman"/>
          <w:sz w:val="24"/>
          <w:szCs w:val="24"/>
          <w:lang w:eastAsia="pt-BR"/>
        </w:rPr>
        <w:t xml:space="preserve"> </w:t>
      </w:r>
      <w:r w:rsidR="00EB6F39">
        <w:rPr>
          <w:rFonts w:ascii="Times New Roman" w:eastAsia="Times New Roman" w:hAnsi="Times New Roman"/>
          <w:sz w:val="24"/>
          <w:szCs w:val="24"/>
          <w:lang w:eastAsia="pt-BR"/>
        </w:rPr>
        <w:t>aprovação das alterações</w:t>
      </w:r>
      <w:r w:rsidRPr="006D009E">
        <w:rPr>
          <w:rFonts w:ascii="Times New Roman" w:eastAsia="Times New Roman" w:hAnsi="Times New Roman"/>
          <w:sz w:val="24"/>
          <w:szCs w:val="24"/>
          <w:lang w:eastAsia="pt-BR"/>
        </w:rPr>
        <w:t xml:space="preserve"> do Regimento Escolar e </w:t>
      </w:r>
      <w:r w:rsidR="00EB6F39">
        <w:rPr>
          <w:rFonts w:ascii="Times New Roman" w:eastAsia="Times New Roman" w:hAnsi="Times New Roman"/>
          <w:sz w:val="24"/>
          <w:szCs w:val="24"/>
          <w:lang w:eastAsia="pt-BR"/>
        </w:rPr>
        <w:t xml:space="preserve">das </w:t>
      </w:r>
      <w:r w:rsidRPr="006D009E">
        <w:rPr>
          <w:rFonts w:ascii="Times New Roman" w:eastAsia="Times New Roman" w:hAnsi="Times New Roman"/>
          <w:sz w:val="24"/>
          <w:szCs w:val="24"/>
          <w:lang w:eastAsia="pt-BR"/>
        </w:rPr>
        <w:t>Matrizes Curriculare</w:t>
      </w:r>
      <w:r w:rsidR="00C37D2D">
        <w:rPr>
          <w:rFonts w:ascii="Times New Roman" w:eastAsia="Times New Roman" w:hAnsi="Times New Roman"/>
          <w:sz w:val="24"/>
          <w:szCs w:val="24"/>
          <w:lang w:eastAsia="pt-BR"/>
        </w:rPr>
        <w:t>s</w:t>
      </w:r>
      <w:r w:rsidR="00EB6F39">
        <w:rPr>
          <w:rFonts w:ascii="Times New Roman" w:eastAsia="Times New Roman" w:hAnsi="Times New Roman"/>
          <w:sz w:val="24"/>
          <w:szCs w:val="24"/>
          <w:lang w:eastAsia="pt-BR"/>
        </w:rPr>
        <w:t xml:space="preserve"> </w:t>
      </w:r>
      <w:r w:rsidR="00C37D2D">
        <w:rPr>
          <w:rFonts w:ascii="Times New Roman" w:eastAsia="Times New Roman" w:hAnsi="Times New Roman"/>
          <w:sz w:val="24"/>
          <w:szCs w:val="24"/>
          <w:lang w:eastAsia="pt-BR"/>
        </w:rPr>
        <w:t>(</w:t>
      </w:r>
      <w:r w:rsidR="00EB6F39">
        <w:rPr>
          <w:rFonts w:ascii="Times New Roman" w:eastAsia="Times New Roman" w:hAnsi="Times New Roman"/>
          <w:sz w:val="24"/>
          <w:szCs w:val="24"/>
          <w:lang w:eastAsia="pt-BR"/>
        </w:rPr>
        <w:t>anexadas</w:t>
      </w:r>
      <w:r w:rsidRPr="006D009E">
        <w:rPr>
          <w:rFonts w:ascii="Times New Roman" w:eastAsia="Times New Roman" w:hAnsi="Times New Roman"/>
          <w:sz w:val="24"/>
          <w:szCs w:val="24"/>
          <w:lang w:eastAsia="pt-BR"/>
        </w:rPr>
        <w:t xml:space="preserve"> a</w:t>
      </w:r>
      <w:r w:rsidR="00EB6F39">
        <w:rPr>
          <w:rFonts w:ascii="Times New Roman" w:eastAsia="Times New Roman" w:hAnsi="Times New Roman"/>
          <w:sz w:val="24"/>
          <w:szCs w:val="24"/>
          <w:lang w:eastAsia="pt-BR"/>
        </w:rPr>
        <w:t>o</w:t>
      </w:r>
      <w:r w:rsidRPr="006D009E">
        <w:rPr>
          <w:rFonts w:ascii="Times New Roman" w:eastAsia="Times New Roman" w:hAnsi="Times New Roman"/>
          <w:sz w:val="24"/>
          <w:szCs w:val="24"/>
          <w:lang w:eastAsia="pt-BR"/>
        </w:rPr>
        <w:t xml:space="preserve"> Processo</w:t>
      </w:r>
      <w:r w:rsidR="00C37D2D">
        <w:rPr>
          <w:rFonts w:ascii="Times New Roman" w:eastAsia="Times New Roman" w:hAnsi="Times New Roman"/>
          <w:sz w:val="24"/>
          <w:szCs w:val="24"/>
          <w:lang w:eastAsia="pt-BR"/>
        </w:rPr>
        <w:t>)</w:t>
      </w:r>
      <w:r w:rsidRPr="006D009E">
        <w:rPr>
          <w:rFonts w:ascii="Times New Roman" w:eastAsia="Times New Roman" w:hAnsi="Times New Roman"/>
          <w:sz w:val="24"/>
          <w:szCs w:val="24"/>
          <w:lang w:eastAsia="pt-BR"/>
        </w:rPr>
        <w:t>.</w:t>
      </w:r>
    </w:p>
    <w:p w14:paraId="6C66057E" w14:textId="54B21A5A" w:rsidR="006D009E" w:rsidRPr="006D009E" w:rsidRDefault="00EB6F39" w:rsidP="006D009E">
      <w:pPr>
        <w:spacing w:after="120" w:line="240" w:lineRule="auto"/>
        <w:ind w:right="-2"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No dia 16 de s</w:t>
      </w:r>
      <w:r w:rsidR="006D009E" w:rsidRPr="006D009E">
        <w:rPr>
          <w:rFonts w:ascii="Times New Roman" w:eastAsia="Times New Roman" w:hAnsi="Times New Roman"/>
          <w:sz w:val="24"/>
          <w:szCs w:val="24"/>
          <w:lang w:eastAsia="pt-BR"/>
        </w:rPr>
        <w:t>etembro de 2020</w:t>
      </w:r>
      <w:r>
        <w:rPr>
          <w:rFonts w:ascii="Times New Roman" w:eastAsia="Times New Roman" w:hAnsi="Times New Roman"/>
          <w:sz w:val="24"/>
          <w:szCs w:val="24"/>
          <w:lang w:eastAsia="pt-BR"/>
        </w:rPr>
        <w:t>,</w:t>
      </w:r>
      <w:r w:rsidR="006D009E" w:rsidRPr="006D009E">
        <w:rPr>
          <w:rFonts w:ascii="Times New Roman" w:eastAsia="Times New Roman" w:hAnsi="Times New Roman"/>
          <w:sz w:val="24"/>
          <w:szCs w:val="24"/>
          <w:lang w:eastAsia="pt-BR"/>
        </w:rPr>
        <w:t xml:space="preserve"> a </w:t>
      </w:r>
      <w:r w:rsidRPr="006D009E">
        <w:rPr>
          <w:rFonts w:ascii="Times New Roman" w:eastAsia="Times New Roman" w:hAnsi="Times New Roman"/>
          <w:sz w:val="24"/>
          <w:szCs w:val="24"/>
          <w:lang w:eastAsia="pt-BR"/>
        </w:rPr>
        <w:t xml:space="preserve">assessora </w:t>
      </w:r>
      <w:r w:rsidR="006D009E" w:rsidRPr="006D009E">
        <w:rPr>
          <w:rFonts w:ascii="Times New Roman" w:eastAsia="Times New Roman" w:hAnsi="Times New Roman"/>
          <w:sz w:val="24"/>
          <w:szCs w:val="24"/>
          <w:lang w:eastAsia="pt-BR"/>
        </w:rPr>
        <w:t>Martha Moura expediu a Análise n</w:t>
      </w:r>
      <w:r>
        <w:rPr>
          <w:rFonts w:ascii="Times New Roman" w:eastAsia="Times New Roman" w:hAnsi="Times New Roman"/>
          <w:sz w:val="24"/>
          <w:szCs w:val="24"/>
          <w:lang w:eastAsia="pt-BR"/>
        </w:rPr>
        <w:t>. º 57/2020 (pág. 266), encaminhada via e-mail à representante l</w:t>
      </w:r>
      <w:r w:rsidR="006D009E" w:rsidRPr="006D009E">
        <w:rPr>
          <w:rFonts w:ascii="Times New Roman" w:eastAsia="Times New Roman" w:hAnsi="Times New Roman"/>
          <w:sz w:val="24"/>
          <w:szCs w:val="24"/>
          <w:lang w:eastAsia="pt-BR"/>
        </w:rPr>
        <w:t>egal do estabel</w:t>
      </w:r>
      <w:r>
        <w:rPr>
          <w:rFonts w:ascii="Times New Roman" w:eastAsia="Times New Roman" w:hAnsi="Times New Roman"/>
          <w:sz w:val="24"/>
          <w:szCs w:val="24"/>
          <w:lang w:eastAsia="pt-BR"/>
        </w:rPr>
        <w:t>ecimento de ensino requerente (pá</w:t>
      </w:r>
      <w:r w:rsidR="006D009E" w:rsidRPr="006D009E">
        <w:rPr>
          <w:rFonts w:ascii="Times New Roman" w:eastAsia="Times New Roman" w:hAnsi="Times New Roman"/>
          <w:sz w:val="24"/>
          <w:szCs w:val="24"/>
          <w:lang w:eastAsia="pt-BR"/>
        </w:rPr>
        <w:t xml:space="preserve">g. 265), apontando a necessidade de </w:t>
      </w:r>
      <w:r>
        <w:rPr>
          <w:rFonts w:ascii="Times New Roman" w:eastAsia="Times New Roman" w:hAnsi="Times New Roman"/>
          <w:sz w:val="24"/>
          <w:szCs w:val="24"/>
          <w:lang w:eastAsia="pt-BR"/>
        </w:rPr>
        <w:t>alinhamentos de itens pertinentes à</w:t>
      </w:r>
      <w:r w:rsidR="006D009E" w:rsidRPr="006D009E">
        <w:rPr>
          <w:rFonts w:ascii="Times New Roman" w:eastAsia="Times New Roman" w:hAnsi="Times New Roman"/>
          <w:sz w:val="24"/>
          <w:szCs w:val="24"/>
          <w:lang w:eastAsia="pt-BR"/>
        </w:rPr>
        <w:t xml:space="preserve"> regularidade da solicitação em análise.</w:t>
      </w:r>
    </w:p>
    <w:p w14:paraId="6D4271F6" w14:textId="77777777" w:rsidR="002E33AD" w:rsidRDefault="00EB6F39" w:rsidP="00D35838">
      <w:pPr>
        <w:spacing w:after="120" w:line="240" w:lineRule="auto"/>
        <w:ind w:right="-2"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Em 13 de s</w:t>
      </w:r>
      <w:r w:rsidR="006D009E" w:rsidRPr="006D009E">
        <w:rPr>
          <w:rFonts w:ascii="Times New Roman" w:eastAsia="Times New Roman" w:hAnsi="Times New Roman"/>
          <w:sz w:val="24"/>
          <w:szCs w:val="24"/>
          <w:lang w:eastAsia="pt-BR"/>
        </w:rPr>
        <w:t>etembro de 2021, após sanadas a</w:t>
      </w:r>
      <w:r>
        <w:rPr>
          <w:rFonts w:ascii="Times New Roman" w:eastAsia="Times New Roman" w:hAnsi="Times New Roman"/>
          <w:sz w:val="24"/>
          <w:szCs w:val="24"/>
          <w:lang w:eastAsia="pt-BR"/>
        </w:rPr>
        <w:t>s pendências apontadas pela a</w:t>
      </w:r>
      <w:r w:rsidR="006D009E" w:rsidRPr="006D009E">
        <w:rPr>
          <w:rFonts w:ascii="Times New Roman" w:eastAsia="Times New Roman" w:hAnsi="Times New Roman"/>
          <w:sz w:val="24"/>
          <w:szCs w:val="24"/>
          <w:lang w:eastAsia="pt-BR"/>
        </w:rPr>
        <w:t xml:space="preserve">ssessora </w:t>
      </w:r>
      <w:r>
        <w:rPr>
          <w:rFonts w:ascii="Times New Roman" w:eastAsia="Times New Roman" w:hAnsi="Times New Roman"/>
          <w:sz w:val="24"/>
          <w:szCs w:val="24"/>
          <w:lang w:eastAsia="pt-BR"/>
        </w:rPr>
        <w:t>té</w:t>
      </w:r>
      <w:r w:rsidRPr="006D009E">
        <w:rPr>
          <w:rFonts w:ascii="Times New Roman" w:eastAsia="Times New Roman" w:hAnsi="Times New Roman"/>
          <w:sz w:val="24"/>
          <w:szCs w:val="24"/>
          <w:lang w:eastAsia="pt-BR"/>
        </w:rPr>
        <w:t>cnica</w:t>
      </w:r>
      <w:r>
        <w:rPr>
          <w:rFonts w:ascii="Times New Roman" w:eastAsia="Times New Roman" w:hAnsi="Times New Roman"/>
          <w:sz w:val="24"/>
          <w:szCs w:val="24"/>
          <w:lang w:eastAsia="pt-BR"/>
        </w:rPr>
        <w:t>, esta expediu a Análise n. º</w:t>
      </w:r>
      <w:r w:rsidR="006D009E" w:rsidRPr="006D009E">
        <w:rPr>
          <w:rFonts w:ascii="Times New Roman" w:eastAsia="Times New Roman" w:hAnsi="Times New Roman"/>
          <w:sz w:val="24"/>
          <w:szCs w:val="24"/>
          <w:lang w:eastAsia="pt-BR"/>
        </w:rPr>
        <w:t xml:space="preserve"> 44/2021</w:t>
      </w:r>
      <w:r>
        <w:rPr>
          <w:rFonts w:ascii="Times New Roman" w:eastAsia="Times New Roman" w:hAnsi="Times New Roman"/>
          <w:sz w:val="24"/>
          <w:szCs w:val="24"/>
          <w:lang w:eastAsia="pt-BR"/>
        </w:rPr>
        <w:t>, em que afirma ter</w:t>
      </w:r>
      <w:r w:rsidR="006D009E" w:rsidRPr="006D009E">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verificado</w:t>
      </w:r>
      <w:r w:rsidR="006D009E" w:rsidRPr="006D009E">
        <w:rPr>
          <w:rFonts w:ascii="Times New Roman" w:eastAsia="Times New Roman" w:hAnsi="Times New Roman"/>
          <w:sz w:val="24"/>
          <w:szCs w:val="24"/>
          <w:lang w:eastAsia="pt-BR"/>
        </w:rPr>
        <w:t xml:space="preserve"> o atend</w:t>
      </w:r>
      <w:r>
        <w:rPr>
          <w:rFonts w:ascii="Times New Roman" w:eastAsia="Times New Roman" w:hAnsi="Times New Roman"/>
          <w:sz w:val="24"/>
          <w:szCs w:val="24"/>
          <w:lang w:eastAsia="pt-BR"/>
        </w:rPr>
        <w:t>imento dos ajustes requisitados.</w:t>
      </w:r>
      <w:r w:rsidR="006D009E" w:rsidRPr="006D009E">
        <w:rPr>
          <w:rFonts w:ascii="Times New Roman" w:eastAsia="Times New Roman" w:hAnsi="Times New Roman"/>
          <w:sz w:val="24"/>
          <w:szCs w:val="24"/>
          <w:lang w:eastAsia="pt-BR"/>
        </w:rPr>
        <w:t xml:space="preserve"> </w:t>
      </w:r>
    </w:p>
    <w:p w14:paraId="7A936B94" w14:textId="017E81B3" w:rsidR="00D35838" w:rsidRDefault="00D35838" w:rsidP="00D35838">
      <w:pPr>
        <w:spacing w:after="120" w:line="240" w:lineRule="auto"/>
        <w:ind w:right="-2"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No dia 15 de s</w:t>
      </w:r>
      <w:r w:rsidRPr="006D009E">
        <w:rPr>
          <w:rFonts w:ascii="Times New Roman" w:eastAsia="Times New Roman" w:hAnsi="Times New Roman"/>
          <w:sz w:val="24"/>
          <w:szCs w:val="24"/>
          <w:lang w:eastAsia="pt-BR"/>
        </w:rPr>
        <w:t>etembro de 2021</w:t>
      </w:r>
      <w:r>
        <w:rPr>
          <w:rFonts w:ascii="Times New Roman" w:eastAsia="Times New Roman" w:hAnsi="Times New Roman"/>
          <w:sz w:val="24"/>
          <w:szCs w:val="24"/>
          <w:lang w:eastAsia="pt-BR"/>
        </w:rPr>
        <w:t>, o</w:t>
      </w:r>
      <w:r w:rsidR="006D009E" w:rsidRPr="006D009E">
        <w:rPr>
          <w:rFonts w:ascii="Times New Roman" w:eastAsia="Times New Roman" w:hAnsi="Times New Roman"/>
          <w:sz w:val="24"/>
          <w:szCs w:val="24"/>
          <w:lang w:eastAsia="pt-BR"/>
        </w:rPr>
        <w:t xml:space="preserve"> Processo </w:t>
      </w:r>
      <w:r>
        <w:rPr>
          <w:rFonts w:ascii="Times New Roman" w:eastAsia="Times New Roman" w:hAnsi="Times New Roman"/>
          <w:sz w:val="24"/>
          <w:szCs w:val="24"/>
          <w:lang w:eastAsia="pt-BR"/>
        </w:rPr>
        <w:t xml:space="preserve">foi </w:t>
      </w:r>
      <w:r w:rsidRPr="006D009E">
        <w:rPr>
          <w:rFonts w:ascii="Times New Roman" w:eastAsia="Times New Roman" w:hAnsi="Times New Roman"/>
          <w:sz w:val="24"/>
          <w:szCs w:val="24"/>
          <w:lang w:eastAsia="pt-BR"/>
        </w:rPr>
        <w:t>encaminhando</w:t>
      </w:r>
      <w:r>
        <w:rPr>
          <w:rFonts w:ascii="Times New Roman" w:eastAsia="Times New Roman" w:hAnsi="Times New Roman"/>
          <w:sz w:val="24"/>
          <w:szCs w:val="24"/>
          <w:lang w:eastAsia="pt-BR"/>
        </w:rPr>
        <w:t>, pela</w:t>
      </w:r>
      <w:r w:rsidRPr="00D35838">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Secretaria Executiva do CEE/</w:t>
      </w:r>
      <w:r w:rsidRPr="006D009E">
        <w:rPr>
          <w:rFonts w:ascii="Times New Roman" w:eastAsia="Times New Roman" w:hAnsi="Times New Roman"/>
          <w:sz w:val="24"/>
          <w:szCs w:val="24"/>
          <w:lang w:eastAsia="pt-BR"/>
        </w:rPr>
        <w:t>PB</w:t>
      </w:r>
      <w:r>
        <w:rPr>
          <w:rFonts w:ascii="Times New Roman" w:eastAsia="Times New Roman" w:hAnsi="Times New Roman"/>
          <w:sz w:val="24"/>
          <w:szCs w:val="24"/>
          <w:lang w:eastAsia="pt-BR"/>
        </w:rPr>
        <w:t>,</w:t>
      </w:r>
      <w:r w:rsidRPr="006D009E">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à Gerência Executiva de Acompanhamento à Gestão Escolar –</w:t>
      </w:r>
      <w:r w:rsidR="006D009E" w:rsidRPr="006D009E">
        <w:rPr>
          <w:rFonts w:ascii="Times New Roman" w:eastAsia="Times New Roman" w:hAnsi="Times New Roman"/>
          <w:sz w:val="24"/>
          <w:szCs w:val="24"/>
          <w:lang w:eastAsia="pt-BR"/>
        </w:rPr>
        <w:t xml:space="preserve"> GEAGE</w:t>
      </w:r>
      <w:r>
        <w:rPr>
          <w:rFonts w:ascii="Times New Roman" w:eastAsia="Times New Roman" w:hAnsi="Times New Roman"/>
          <w:sz w:val="24"/>
          <w:szCs w:val="24"/>
          <w:lang w:eastAsia="pt-BR"/>
        </w:rPr>
        <w:t>,</w:t>
      </w:r>
      <w:r w:rsidR="006D009E" w:rsidRPr="006D009E">
        <w:rPr>
          <w:rFonts w:ascii="Times New Roman" w:eastAsia="Times New Roman" w:hAnsi="Times New Roman"/>
          <w:sz w:val="24"/>
          <w:szCs w:val="24"/>
          <w:lang w:eastAsia="pt-BR"/>
        </w:rPr>
        <w:t xml:space="preserve"> para </w:t>
      </w:r>
      <w:r>
        <w:rPr>
          <w:rFonts w:ascii="Times New Roman" w:eastAsia="Times New Roman" w:hAnsi="Times New Roman"/>
          <w:sz w:val="24"/>
          <w:szCs w:val="24"/>
          <w:lang w:eastAsia="pt-BR"/>
        </w:rPr>
        <w:t xml:space="preserve">que fosse feita a </w:t>
      </w:r>
      <w:r w:rsidRPr="006D009E">
        <w:rPr>
          <w:rFonts w:ascii="Times New Roman" w:eastAsia="Times New Roman" w:hAnsi="Times New Roman"/>
          <w:sz w:val="24"/>
          <w:szCs w:val="24"/>
          <w:lang w:eastAsia="pt-BR"/>
        </w:rPr>
        <w:t>inspeção prévia</w:t>
      </w:r>
      <w:r>
        <w:rPr>
          <w:rFonts w:ascii="Times New Roman" w:eastAsia="Times New Roman" w:hAnsi="Times New Roman"/>
          <w:sz w:val="24"/>
          <w:szCs w:val="24"/>
          <w:lang w:eastAsia="pt-BR"/>
        </w:rPr>
        <w:t xml:space="preserve"> no estabelecimento de ensino.</w:t>
      </w:r>
    </w:p>
    <w:p w14:paraId="5FD7E8C2" w14:textId="77777777" w:rsidR="00D35838" w:rsidRDefault="006D009E" w:rsidP="006D009E">
      <w:pPr>
        <w:spacing w:after="120" w:line="240" w:lineRule="auto"/>
        <w:ind w:right="-2" w:firstLine="708"/>
        <w:jc w:val="both"/>
        <w:rPr>
          <w:rFonts w:ascii="Times New Roman" w:eastAsia="Times New Roman" w:hAnsi="Times New Roman"/>
          <w:sz w:val="24"/>
          <w:szCs w:val="24"/>
          <w:lang w:eastAsia="pt-BR"/>
        </w:rPr>
      </w:pPr>
      <w:r w:rsidRPr="006D009E">
        <w:rPr>
          <w:rFonts w:ascii="Times New Roman" w:eastAsia="Times New Roman" w:hAnsi="Times New Roman"/>
          <w:sz w:val="24"/>
          <w:szCs w:val="24"/>
          <w:lang w:eastAsia="pt-BR"/>
        </w:rPr>
        <w:t>Recepcionado pela GEAGE, esta despachou</w:t>
      </w:r>
      <w:r w:rsidR="00D35838">
        <w:rPr>
          <w:rFonts w:ascii="Times New Roman" w:eastAsia="Times New Roman" w:hAnsi="Times New Roman"/>
          <w:sz w:val="24"/>
          <w:szCs w:val="24"/>
          <w:lang w:eastAsia="pt-BR"/>
        </w:rPr>
        <w:t>-o, no dia 23 de s</w:t>
      </w:r>
      <w:r w:rsidRPr="006D009E">
        <w:rPr>
          <w:rFonts w:ascii="Times New Roman" w:eastAsia="Times New Roman" w:hAnsi="Times New Roman"/>
          <w:sz w:val="24"/>
          <w:szCs w:val="24"/>
          <w:lang w:eastAsia="pt-BR"/>
        </w:rPr>
        <w:t>etembro de 2021</w:t>
      </w:r>
      <w:r w:rsidR="00D35838">
        <w:rPr>
          <w:rFonts w:ascii="Times New Roman" w:eastAsia="Times New Roman" w:hAnsi="Times New Roman"/>
          <w:sz w:val="24"/>
          <w:szCs w:val="24"/>
          <w:lang w:eastAsia="pt-BR"/>
        </w:rPr>
        <w:t>, para a Gerê</w:t>
      </w:r>
      <w:r w:rsidRPr="006D009E">
        <w:rPr>
          <w:rFonts w:ascii="Times New Roman" w:eastAsia="Times New Roman" w:hAnsi="Times New Roman"/>
          <w:sz w:val="24"/>
          <w:szCs w:val="24"/>
          <w:lang w:eastAsia="pt-BR"/>
        </w:rPr>
        <w:t xml:space="preserve">ncia Operacional </w:t>
      </w:r>
      <w:r w:rsidR="00D35838">
        <w:rPr>
          <w:rFonts w:ascii="Times New Roman" w:eastAsia="Times New Roman" w:hAnsi="Times New Roman"/>
          <w:sz w:val="24"/>
          <w:szCs w:val="24"/>
          <w:lang w:eastAsia="pt-BR"/>
        </w:rPr>
        <w:t>de Acompanhamento e Orientação à</w:t>
      </w:r>
      <w:r w:rsidRPr="006D009E">
        <w:rPr>
          <w:rFonts w:ascii="Times New Roman" w:eastAsia="Times New Roman" w:hAnsi="Times New Roman"/>
          <w:sz w:val="24"/>
          <w:szCs w:val="24"/>
          <w:lang w:eastAsia="pt-BR"/>
        </w:rPr>
        <w:t xml:space="preserve"> Escola – GOAOE, sendo designadas as </w:t>
      </w:r>
      <w:r w:rsidR="00D35838" w:rsidRPr="006D009E">
        <w:rPr>
          <w:rFonts w:ascii="Times New Roman" w:eastAsia="Times New Roman" w:hAnsi="Times New Roman"/>
          <w:sz w:val="24"/>
          <w:szCs w:val="24"/>
          <w:lang w:eastAsia="pt-BR"/>
        </w:rPr>
        <w:t xml:space="preserve">inspetoras educacionais </w:t>
      </w:r>
      <w:r w:rsidRPr="006D009E">
        <w:rPr>
          <w:rFonts w:ascii="Times New Roman" w:eastAsia="Times New Roman" w:hAnsi="Times New Roman"/>
          <w:sz w:val="24"/>
          <w:szCs w:val="24"/>
          <w:lang w:eastAsia="pt-BR"/>
        </w:rPr>
        <w:t>Socorro Florênc</w:t>
      </w:r>
      <w:r w:rsidR="00D35838">
        <w:rPr>
          <w:rFonts w:ascii="Times New Roman" w:eastAsia="Times New Roman" w:hAnsi="Times New Roman"/>
          <w:sz w:val="24"/>
          <w:szCs w:val="24"/>
          <w:lang w:eastAsia="pt-BR"/>
        </w:rPr>
        <w:t>io e Regina Coeli para proceder à</w:t>
      </w:r>
      <w:r w:rsidRPr="006D009E">
        <w:rPr>
          <w:rFonts w:ascii="Times New Roman" w:eastAsia="Times New Roman" w:hAnsi="Times New Roman"/>
          <w:sz w:val="24"/>
          <w:szCs w:val="24"/>
          <w:lang w:eastAsia="pt-BR"/>
        </w:rPr>
        <w:t xml:space="preserve"> </w:t>
      </w:r>
      <w:r w:rsidR="00D35838" w:rsidRPr="006D009E">
        <w:rPr>
          <w:rFonts w:ascii="Times New Roman" w:eastAsia="Times New Roman" w:hAnsi="Times New Roman"/>
          <w:sz w:val="24"/>
          <w:szCs w:val="24"/>
          <w:lang w:eastAsia="pt-BR"/>
        </w:rPr>
        <w:t xml:space="preserve">inspeção prévia </w:t>
      </w:r>
      <w:r w:rsidR="00D35838">
        <w:rPr>
          <w:rFonts w:ascii="Times New Roman" w:eastAsia="Times New Roman" w:hAnsi="Times New Roman"/>
          <w:sz w:val="24"/>
          <w:szCs w:val="24"/>
          <w:lang w:eastAsia="pt-BR"/>
        </w:rPr>
        <w:t xml:space="preserve">requerida (pág. 573). </w:t>
      </w:r>
    </w:p>
    <w:p w14:paraId="58E3FEFB" w14:textId="6373D4D0" w:rsidR="006D009E" w:rsidRPr="006D009E" w:rsidRDefault="005C4947" w:rsidP="006D009E">
      <w:pPr>
        <w:spacing w:after="120" w:line="240" w:lineRule="auto"/>
        <w:ind w:right="-2"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No Relatório de V</w:t>
      </w:r>
      <w:r w:rsidR="006D009E" w:rsidRPr="006D009E">
        <w:rPr>
          <w:rFonts w:ascii="Times New Roman" w:eastAsia="Times New Roman" w:hAnsi="Times New Roman"/>
          <w:sz w:val="24"/>
          <w:szCs w:val="24"/>
          <w:lang w:eastAsia="pt-BR"/>
        </w:rPr>
        <w:t>istoria da Inspeção Prévia</w:t>
      </w:r>
      <w:r>
        <w:rPr>
          <w:rFonts w:ascii="Times New Roman" w:eastAsia="Times New Roman" w:hAnsi="Times New Roman"/>
          <w:sz w:val="24"/>
          <w:szCs w:val="24"/>
          <w:lang w:eastAsia="pt-BR"/>
        </w:rPr>
        <w:t>, atestou-se</w:t>
      </w:r>
      <w:r w:rsidR="006D009E" w:rsidRPr="006D009E">
        <w:rPr>
          <w:rFonts w:ascii="Times New Roman" w:eastAsia="Times New Roman" w:hAnsi="Times New Roman"/>
          <w:sz w:val="24"/>
          <w:szCs w:val="24"/>
          <w:lang w:eastAsia="pt-BR"/>
        </w:rPr>
        <w:t xml:space="preserve"> que o estabelecimento de ensino requerente estava em desacordo com o que preconiza a Resolução n</w:t>
      </w:r>
      <w:r>
        <w:rPr>
          <w:rFonts w:ascii="Times New Roman" w:eastAsia="Times New Roman" w:hAnsi="Times New Roman"/>
          <w:sz w:val="24"/>
          <w:szCs w:val="24"/>
          <w:lang w:eastAsia="pt-BR"/>
        </w:rPr>
        <w:t>. º 298/2007 do CEE/</w:t>
      </w:r>
      <w:r w:rsidR="006D009E" w:rsidRPr="006D009E">
        <w:rPr>
          <w:rFonts w:ascii="Times New Roman" w:eastAsia="Times New Roman" w:hAnsi="Times New Roman"/>
          <w:sz w:val="24"/>
          <w:szCs w:val="24"/>
          <w:lang w:eastAsia="pt-BR"/>
        </w:rPr>
        <w:t>PB</w:t>
      </w:r>
      <w:r>
        <w:rPr>
          <w:rFonts w:ascii="Times New Roman" w:eastAsia="Times New Roman" w:hAnsi="Times New Roman"/>
          <w:sz w:val="24"/>
          <w:szCs w:val="24"/>
          <w:lang w:eastAsia="pt-BR"/>
        </w:rPr>
        <w:t>,</w:t>
      </w:r>
      <w:r w:rsidR="006D009E" w:rsidRPr="006D009E">
        <w:rPr>
          <w:rFonts w:ascii="Times New Roman" w:eastAsia="Times New Roman" w:hAnsi="Times New Roman"/>
          <w:sz w:val="24"/>
          <w:szCs w:val="24"/>
          <w:lang w:eastAsia="pt-BR"/>
        </w:rPr>
        <w:t xml:space="preserve"> que </w:t>
      </w:r>
      <w:r w:rsidR="006D009E" w:rsidRPr="006D009E">
        <w:rPr>
          <w:rFonts w:ascii="Times New Roman" w:eastAsia="Times New Roman" w:hAnsi="Times New Roman"/>
          <w:sz w:val="24"/>
          <w:szCs w:val="24"/>
          <w:lang w:eastAsia="pt-BR"/>
        </w:rPr>
        <w:lastRenderedPageBreak/>
        <w:t>trata da acessibilidade no</w:t>
      </w:r>
      <w:r>
        <w:rPr>
          <w:rFonts w:ascii="Times New Roman" w:eastAsia="Times New Roman" w:hAnsi="Times New Roman"/>
          <w:sz w:val="24"/>
          <w:szCs w:val="24"/>
          <w:lang w:eastAsia="pt-BR"/>
        </w:rPr>
        <w:t>s estabelecimentos de ensino (págs.</w:t>
      </w:r>
      <w:r w:rsidR="006D009E" w:rsidRPr="006D009E">
        <w:rPr>
          <w:rFonts w:ascii="Times New Roman" w:eastAsia="Times New Roman" w:hAnsi="Times New Roman"/>
          <w:sz w:val="24"/>
          <w:szCs w:val="24"/>
          <w:lang w:eastAsia="pt-BR"/>
        </w:rPr>
        <w:t xml:space="preserve"> 574 e 575), uma vez que não existia acessibilidade ao piso super</w:t>
      </w:r>
      <w:r>
        <w:rPr>
          <w:rFonts w:ascii="Times New Roman" w:eastAsia="Times New Roman" w:hAnsi="Times New Roman"/>
          <w:sz w:val="24"/>
          <w:szCs w:val="24"/>
          <w:lang w:eastAsia="pt-BR"/>
        </w:rPr>
        <w:t>ior do estabelecimento</w:t>
      </w:r>
      <w:r w:rsidR="006D009E" w:rsidRPr="006D009E">
        <w:rPr>
          <w:rFonts w:ascii="Times New Roman" w:eastAsia="Times New Roman" w:hAnsi="Times New Roman"/>
          <w:sz w:val="24"/>
          <w:szCs w:val="24"/>
          <w:lang w:eastAsia="pt-BR"/>
        </w:rPr>
        <w:t>.</w:t>
      </w:r>
    </w:p>
    <w:p w14:paraId="3DB9CF88" w14:textId="1888B6DE" w:rsidR="006D009E" w:rsidRPr="006D009E" w:rsidRDefault="006D009E" w:rsidP="006D009E">
      <w:pPr>
        <w:spacing w:after="120" w:line="240" w:lineRule="auto"/>
        <w:ind w:right="-2" w:firstLine="708"/>
        <w:jc w:val="both"/>
        <w:rPr>
          <w:rFonts w:ascii="Times New Roman" w:eastAsia="Times New Roman" w:hAnsi="Times New Roman"/>
          <w:sz w:val="24"/>
          <w:szCs w:val="24"/>
          <w:lang w:eastAsia="pt-BR"/>
        </w:rPr>
      </w:pPr>
      <w:r w:rsidRPr="006D009E">
        <w:rPr>
          <w:rFonts w:ascii="Times New Roman" w:eastAsia="Times New Roman" w:hAnsi="Times New Roman"/>
          <w:sz w:val="24"/>
          <w:szCs w:val="24"/>
          <w:lang w:eastAsia="pt-BR"/>
        </w:rPr>
        <w:t xml:space="preserve">Em </w:t>
      </w:r>
      <w:r w:rsidR="005C4947">
        <w:rPr>
          <w:rFonts w:ascii="Times New Roman" w:eastAsia="Times New Roman" w:hAnsi="Times New Roman"/>
          <w:sz w:val="24"/>
          <w:szCs w:val="24"/>
          <w:lang w:eastAsia="pt-BR"/>
        </w:rPr>
        <w:t>9 de n</w:t>
      </w:r>
      <w:r w:rsidRPr="006D009E">
        <w:rPr>
          <w:rFonts w:ascii="Times New Roman" w:eastAsia="Times New Roman" w:hAnsi="Times New Roman"/>
          <w:sz w:val="24"/>
          <w:szCs w:val="24"/>
          <w:lang w:eastAsia="pt-BR"/>
        </w:rPr>
        <w:t>ovembro de 2021</w:t>
      </w:r>
      <w:r w:rsidR="005C4947">
        <w:rPr>
          <w:rFonts w:ascii="Times New Roman" w:eastAsia="Times New Roman" w:hAnsi="Times New Roman"/>
          <w:sz w:val="24"/>
          <w:szCs w:val="24"/>
          <w:lang w:eastAsia="pt-BR"/>
        </w:rPr>
        <w:t>,</w:t>
      </w:r>
      <w:r w:rsidRPr="006D009E">
        <w:rPr>
          <w:rFonts w:ascii="Times New Roman" w:eastAsia="Times New Roman" w:hAnsi="Times New Roman"/>
          <w:sz w:val="24"/>
          <w:szCs w:val="24"/>
          <w:lang w:eastAsia="pt-BR"/>
        </w:rPr>
        <w:t xml:space="preserve"> a GEAGE remeteu</w:t>
      </w:r>
      <w:r w:rsidR="005C4947">
        <w:rPr>
          <w:rFonts w:ascii="Times New Roman" w:eastAsia="Times New Roman" w:hAnsi="Times New Roman"/>
          <w:sz w:val="24"/>
          <w:szCs w:val="24"/>
          <w:lang w:eastAsia="pt-BR"/>
        </w:rPr>
        <w:t xml:space="preserve"> o R</w:t>
      </w:r>
      <w:r w:rsidRPr="006D009E">
        <w:rPr>
          <w:rFonts w:ascii="Times New Roman" w:eastAsia="Times New Roman" w:hAnsi="Times New Roman"/>
          <w:sz w:val="24"/>
          <w:szCs w:val="24"/>
          <w:lang w:eastAsia="pt-BR"/>
        </w:rPr>
        <w:t>elatóri</w:t>
      </w:r>
      <w:r w:rsidR="005C4947">
        <w:rPr>
          <w:rFonts w:ascii="Times New Roman" w:eastAsia="Times New Roman" w:hAnsi="Times New Roman"/>
          <w:sz w:val="24"/>
          <w:szCs w:val="24"/>
          <w:lang w:eastAsia="pt-BR"/>
        </w:rPr>
        <w:t>o de Inspeção Prévia ao CEE/</w:t>
      </w:r>
      <w:r w:rsidR="005C4947" w:rsidRPr="006D009E">
        <w:rPr>
          <w:rFonts w:ascii="Times New Roman" w:eastAsia="Times New Roman" w:hAnsi="Times New Roman"/>
          <w:sz w:val="24"/>
          <w:szCs w:val="24"/>
          <w:lang w:eastAsia="pt-BR"/>
        </w:rPr>
        <w:t>PB</w:t>
      </w:r>
      <w:r w:rsidR="005C4947">
        <w:rPr>
          <w:rFonts w:ascii="Times New Roman" w:eastAsia="Times New Roman" w:hAnsi="Times New Roman"/>
          <w:sz w:val="24"/>
          <w:szCs w:val="24"/>
          <w:lang w:eastAsia="pt-BR"/>
        </w:rPr>
        <w:t>, que, em 14 de d</w:t>
      </w:r>
      <w:r w:rsidRPr="006D009E">
        <w:rPr>
          <w:rFonts w:ascii="Times New Roman" w:eastAsia="Times New Roman" w:hAnsi="Times New Roman"/>
          <w:sz w:val="24"/>
          <w:szCs w:val="24"/>
          <w:lang w:eastAsia="pt-BR"/>
        </w:rPr>
        <w:t>ezembro de 2021</w:t>
      </w:r>
      <w:r w:rsidR="005C4947">
        <w:rPr>
          <w:rFonts w:ascii="Times New Roman" w:eastAsia="Times New Roman" w:hAnsi="Times New Roman"/>
          <w:sz w:val="24"/>
          <w:szCs w:val="24"/>
          <w:lang w:eastAsia="pt-BR"/>
        </w:rPr>
        <w:t>,</w:t>
      </w:r>
      <w:r w:rsidRPr="006D009E">
        <w:rPr>
          <w:rFonts w:ascii="Times New Roman" w:eastAsia="Times New Roman" w:hAnsi="Times New Roman"/>
          <w:sz w:val="24"/>
          <w:szCs w:val="24"/>
          <w:lang w:eastAsia="pt-BR"/>
        </w:rPr>
        <w:t xml:space="preserve"> </w:t>
      </w:r>
      <w:r w:rsidR="005C4947">
        <w:rPr>
          <w:rFonts w:ascii="Times New Roman" w:eastAsia="Times New Roman" w:hAnsi="Times New Roman"/>
          <w:sz w:val="24"/>
          <w:szCs w:val="24"/>
          <w:lang w:eastAsia="pt-BR"/>
        </w:rPr>
        <w:t>expediu</w:t>
      </w:r>
      <w:r w:rsidR="005C4947" w:rsidRPr="006D009E">
        <w:rPr>
          <w:rFonts w:ascii="Times New Roman" w:eastAsia="Times New Roman" w:hAnsi="Times New Roman"/>
          <w:sz w:val="24"/>
          <w:szCs w:val="24"/>
          <w:lang w:eastAsia="pt-BR"/>
        </w:rPr>
        <w:t xml:space="preserve"> </w:t>
      </w:r>
      <w:r w:rsidRPr="006D009E">
        <w:rPr>
          <w:rFonts w:ascii="Times New Roman" w:eastAsia="Times New Roman" w:hAnsi="Times New Roman"/>
          <w:sz w:val="24"/>
          <w:szCs w:val="24"/>
          <w:lang w:eastAsia="pt-BR"/>
        </w:rPr>
        <w:t>oficio ao estabelecimento de ensino s</w:t>
      </w:r>
      <w:r w:rsidR="005C4947">
        <w:rPr>
          <w:rFonts w:ascii="Times New Roman" w:eastAsia="Times New Roman" w:hAnsi="Times New Roman"/>
          <w:sz w:val="24"/>
          <w:szCs w:val="24"/>
          <w:lang w:eastAsia="pt-BR"/>
        </w:rPr>
        <w:t>olicitante informando a pendência constante no Relatório de Inspeção Prévia. Foi dado</w:t>
      </w:r>
      <w:r w:rsidRPr="006D009E">
        <w:rPr>
          <w:rFonts w:ascii="Times New Roman" w:eastAsia="Times New Roman" w:hAnsi="Times New Roman"/>
          <w:sz w:val="24"/>
          <w:szCs w:val="24"/>
          <w:lang w:eastAsia="pt-BR"/>
        </w:rPr>
        <w:t xml:space="preserve"> </w:t>
      </w:r>
      <w:r w:rsidR="005C4947" w:rsidRPr="006D009E">
        <w:rPr>
          <w:rFonts w:ascii="Times New Roman" w:eastAsia="Times New Roman" w:hAnsi="Times New Roman"/>
          <w:sz w:val="24"/>
          <w:szCs w:val="24"/>
          <w:lang w:eastAsia="pt-BR"/>
        </w:rPr>
        <w:t>o prazo de 90 dias</w:t>
      </w:r>
      <w:r w:rsidRPr="006D009E">
        <w:rPr>
          <w:rFonts w:ascii="Times New Roman" w:eastAsia="Times New Roman" w:hAnsi="Times New Roman"/>
          <w:sz w:val="24"/>
          <w:szCs w:val="24"/>
          <w:lang w:eastAsia="pt-BR"/>
        </w:rPr>
        <w:t xml:space="preserve"> </w:t>
      </w:r>
      <w:r w:rsidR="005C4947">
        <w:rPr>
          <w:rFonts w:ascii="Times New Roman" w:eastAsia="Times New Roman" w:hAnsi="Times New Roman"/>
          <w:sz w:val="24"/>
          <w:szCs w:val="24"/>
          <w:lang w:eastAsia="pt-BR"/>
        </w:rPr>
        <w:t xml:space="preserve">para </w:t>
      </w:r>
      <w:r w:rsidR="00C37D2D">
        <w:rPr>
          <w:rFonts w:ascii="Times New Roman" w:eastAsia="Times New Roman" w:hAnsi="Times New Roman"/>
          <w:sz w:val="24"/>
          <w:szCs w:val="24"/>
          <w:lang w:eastAsia="pt-BR"/>
        </w:rPr>
        <w:t xml:space="preserve">o </w:t>
      </w:r>
      <w:r w:rsidR="00C37D2D" w:rsidRPr="006D009E">
        <w:rPr>
          <w:rFonts w:ascii="Times New Roman" w:eastAsia="Times New Roman" w:hAnsi="Times New Roman"/>
          <w:sz w:val="24"/>
          <w:szCs w:val="24"/>
          <w:lang w:eastAsia="pt-BR"/>
        </w:rPr>
        <w:t>estabelecimento</w:t>
      </w:r>
      <w:r w:rsidR="00C37D2D">
        <w:rPr>
          <w:rFonts w:ascii="Times New Roman" w:eastAsia="Times New Roman" w:hAnsi="Times New Roman"/>
          <w:sz w:val="24"/>
          <w:szCs w:val="24"/>
          <w:lang w:eastAsia="pt-BR"/>
        </w:rPr>
        <w:t xml:space="preserve"> </w:t>
      </w:r>
      <w:r w:rsidR="005C4947">
        <w:rPr>
          <w:rFonts w:ascii="Times New Roman" w:eastAsia="Times New Roman" w:hAnsi="Times New Roman"/>
          <w:sz w:val="24"/>
          <w:szCs w:val="24"/>
          <w:lang w:eastAsia="pt-BR"/>
        </w:rPr>
        <w:t>sanar a pendência. O CEE s</w:t>
      </w:r>
      <w:r w:rsidRPr="006D009E">
        <w:rPr>
          <w:rFonts w:ascii="Times New Roman" w:eastAsia="Times New Roman" w:hAnsi="Times New Roman"/>
          <w:sz w:val="24"/>
          <w:szCs w:val="24"/>
          <w:lang w:eastAsia="pt-BR"/>
        </w:rPr>
        <w:t xml:space="preserve">ubsidiou o expediente encaminhando </w:t>
      </w:r>
      <w:r w:rsidR="005C4947" w:rsidRPr="006D009E">
        <w:rPr>
          <w:rFonts w:ascii="Times New Roman" w:eastAsia="Times New Roman" w:hAnsi="Times New Roman"/>
          <w:sz w:val="24"/>
          <w:szCs w:val="24"/>
          <w:lang w:eastAsia="pt-BR"/>
        </w:rPr>
        <w:t>cópia</w:t>
      </w:r>
      <w:r w:rsidR="005C4947">
        <w:rPr>
          <w:rFonts w:ascii="Times New Roman" w:eastAsia="Times New Roman" w:hAnsi="Times New Roman"/>
          <w:sz w:val="24"/>
          <w:szCs w:val="24"/>
          <w:lang w:eastAsia="pt-BR"/>
        </w:rPr>
        <w:t xml:space="preserve"> de sua</w:t>
      </w:r>
      <w:r w:rsidRPr="006D009E">
        <w:rPr>
          <w:rFonts w:ascii="Times New Roman" w:eastAsia="Times New Roman" w:hAnsi="Times New Roman"/>
          <w:sz w:val="24"/>
          <w:szCs w:val="24"/>
          <w:lang w:eastAsia="pt-BR"/>
        </w:rPr>
        <w:t xml:space="preserve"> Resolução n</w:t>
      </w:r>
      <w:r w:rsidR="005C4947">
        <w:rPr>
          <w:rFonts w:ascii="Times New Roman" w:eastAsia="Times New Roman" w:hAnsi="Times New Roman"/>
          <w:sz w:val="24"/>
          <w:szCs w:val="24"/>
          <w:lang w:eastAsia="pt-BR"/>
        </w:rPr>
        <w:t xml:space="preserve">. </w:t>
      </w:r>
      <w:r w:rsidRPr="006D009E">
        <w:rPr>
          <w:rFonts w:ascii="Times New Roman" w:eastAsia="Times New Roman" w:hAnsi="Times New Roman"/>
          <w:sz w:val="24"/>
          <w:szCs w:val="24"/>
          <w:lang w:eastAsia="pt-BR"/>
        </w:rPr>
        <w:t>º 29</w:t>
      </w:r>
      <w:r w:rsidR="005C4947">
        <w:rPr>
          <w:rFonts w:ascii="Times New Roman" w:eastAsia="Times New Roman" w:hAnsi="Times New Roman"/>
          <w:sz w:val="24"/>
          <w:szCs w:val="24"/>
          <w:lang w:eastAsia="pt-BR"/>
        </w:rPr>
        <w:t>8/2007,</w:t>
      </w:r>
      <w:r w:rsidRPr="006D009E">
        <w:rPr>
          <w:rFonts w:ascii="Times New Roman" w:eastAsia="Times New Roman" w:hAnsi="Times New Roman"/>
          <w:sz w:val="24"/>
          <w:szCs w:val="24"/>
          <w:lang w:eastAsia="pt-BR"/>
        </w:rPr>
        <w:t xml:space="preserve"> que trata da acessibilidade.</w:t>
      </w:r>
    </w:p>
    <w:p w14:paraId="1C5B60E9" w14:textId="72421B66" w:rsidR="006D009E" w:rsidRPr="006D009E" w:rsidRDefault="005C4947" w:rsidP="006D009E">
      <w:pPr>
        <w:spacing w:after="120" w:line="240" w:lineRule="auto"/>
        <w:ind w:right="-2"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Em 30 de d</w:t>
      </w:r>
      <w:r w:rsidR="006D009E" w:rsidRPr="006D009E">
        <w:rPr>
          <w:rFonts w:ascii="Times New Roman" w:eastAsia="Times New Roman" w:hAnsi="Times New Roman"/>
          <w:sz w:val="24"/>
          <w:szCs w:val="24"/>
          <w:lang w:eastAsia="pt-BR"/>
        </w:rPr>
        <w:t>ezembro de 2022</w:t>
      </w:r>
      <w:r>
        <w:rPr>
          <w:rFonts w:ascii="Times New Roman" w:eastAsia="Times New Roman" w:hAnsi="Times New Roman"/>
          <w:sz w:val="24"/>
          <w:szCs w:val="24"/>
          <w:lang w:eastAsia="pt-BR"/>
        </w:rPr>
        <w:t>,</w:t>
      </w:r>
      <w:r w:rsidR="006D009E" w:rsidRPr="006D009E">
        <w:rPr>
          <w:rFonts w:ascii="Times New Roman" w:eastAsia="Times New Roman" w:hAnsi="Times New Roman"/>
          <w:sz w:val="24"/>
          <w:szCs w:val="24"/>
          <w:lang w:eastAsia="pt-BR"/>
        </w:rPr>
        <w:t xml:space="preserve"> a Secretaria Executiva</w:t>
      </w:r>
      <w:r>
        <w:rPr>
          <w:rFonts w:ascii="Times New Roman" w:eastAsia="Times New Roman" w:hAnsi="Times New Roman"/>
          <w:sz w:val="24"/>
          <w:szCs w:val="24"/>
          <w:lang w:eastAsia="pt-BR"/>
        </w:rPr>
        <w:t xml:space="preserve"> do CEE </w:t>
      </w:r>
      <w:r w:rsidR="00C0469E">
        <w:rPr>
          <w:rFonts w:ascii="Times New Roman" w:eastAsia="Times New Roman" w:hAnsi="Times New Roman"/>
          <w:sz w:val="24"/>
          <w:szCs w:val="24"/>
          <w:lang w:eastAsia="pt-BR"/>
        </w:rPr>
        <w:t>reencaminhou o</w:t>
      </w:r>
      <w:r>
        <w:rPr>
          <w:rFonts w:ascii="Times New Roman" w:eastAsia="Times New Roman" w:hAnsi="Times New Roman"/>
          <w:sz w:val="24"/>
          <w:szCs w:val="24"/>
          <w:lang w:eastAsia="pt-BR"/>
        </w:rPr>
        <w:t xml:space="preserve"> P</w:t>
      </w:r>
      <w:r w:rsidR="00C0469E">
        <w:rPr>
          <w:rFonts w:ascii="Times New Roman" w:eastAsia="Times New Roman" w:hAnsi="Times New Roman"/>
          <w:sz w:val="24"/>
          <w:szCs w:val="24"/>
          <w:lang w:eastAsia="pt-BR"/>
        </w:rPr>
        <w:t>rocesso à</w:t>
      </w:r>
      <w:r w:rsidR="006D009E" w:rsidRPr="006D009E">
        <w:rPr>
          <w:rFonts w:ascii="Times New Roman" w:eastAsia="Times New Roman" w:hAnsi="Times New Roman"/>
          <w:sz w:val="24"/>
          <w:szCs w:val="24"/>
          <w:lang w:eastAsia="pt-BR"/>
        </w:rPr>
        <w:t xml:space="preserve"> GEAGE</w:t>
      </w:r>
      <w:r w:rsidR="00C0469E">
        <w:rPr>
          <w:rFonts w:ascii="Times New Roman" w:eastAsia="Times New Roman" w:hAnsi="Times New Roman"/>
          <w:sz w:val="24"/>
          <w:szCs w:val="24"/>
          <w:lang w:eastAsia="pt-BR"/>
        </w:rPr>
        <w:t>,</w:t>
      </w:r>
      <w:r w:rsidR="006D009E" w:rsidRPr="006D009E">
        <w:rPr>
          <w:rFonts w:ascii="Times New Roman" w:eastAsia="Times New Roman" w:hAnsi="Times New Roman"/>
          <w:sz w:val="24"/>
          <w:szCs w:val="24"/>
          <w:lang w:eastAsia="pt-BR"/>
        </w:rPr>
        <w:t xml:space="preserve"> para que </w:t>
      </w:r>
      <w:r w:rsidR="00C0469E">
        <w:rPr>
          <w:rFonts w:ascii="Times New Roman" w:eastAsia="Times New Roman" w:hAnsi="Times New Roman"/>
          <w:sz w:val="24"/>
          <w:szCs w:val="24"/>
          <w:lang w:eastAsia="pt-BR"/>
        </w:rPr>
        <w:t xml:space="preserve">se </w:t>
      </w:r>
      <w:r w:rsidR="006D009E" w:rsidRPr="006D009E">
        <w:rPr>
          <w:rFonts w:ascii="Times New Roman" w:eastAsia="Times New Roman" w:hAnsi="Times New Roman"/>
          <w:sz w:val="24"/>
          <w:szCs w:val="24"/>
          <w:lang w:eastAsia="pt-BR"/>
        </w:rPr>
        <w:t>procede</w:t>
      </w:r>
      <w:r w:rsidR="00C0469E">
        <w:rPr>
          <w:rFonts w:ascii="Times New Roman" w:eastAsia="Times New Roman" w:hAnsi="Times New Roman"/>
          <w:sz w:val="24"/>
          <w:szCs w:val="24"/>
          <w:lang w:eastAsia="pt-BR"/>
        </w:rPr>
        <w:t>s</w:t>
      </w:r>
      <w:r w:rsidR="006D009E" w:rsidRPr="006D009E">
        <w:rPr>
          <w:rFonts w:ascii="Times New Roman" w:eastAsia="Times New Roman" w:hAnsi="Times New Roman"/>
          <w:sz w:val="24"/>
          <w:szCs w:val="24"/>
          <w:lang w:eastAsia="pt-BR"/>
        </w:rPr>
        <w:t xml:space="preserve">se </w:t>
      </w:r>
      <w:r w:rsidR="00C0469E">
        <w:rPr>
          <w:rFonts w:ascii="Times New Roman" w:eastAsia="Times New Roman" w:hAnsi="Times New Roman"/>
          <w:sz w:val="24"/>
          <w:szCs w:val="24"/>
          <w:lang w:eastAsia="pt-BR"/>
        </w:rPr>
        <w:t xml:space="preserve">a </w:t>
      </w:r>
      <w:r w:rsidR="006D009E" w:rsidRPr="006D009E">
        <w:rPr>
          <w:rFonts w:ascii="Times New Roman" w:eastAsia="Times New Roman" w:hAnsi="Times New Roman"/>
          <w:sz w:val="24"/>
          <w:szCs w:val="24"/>
          <w:lang w:eastAsia="pt-BR"/>
        </w:rPr>
        <w:t xml:space="preserve">uma nova </w:t>
      </w:r>
      <w:r w:rsidR="00C0469E" w:rsidRPr="006D009E">
        <w:rPr>
          <w:rFonts w:ascii="Times New Roman" w:eastAsia="Times New Roman" w:hAnsi="Times New Roman"/>
          <w:sz w:val="24"/>
          <w:szCs w:val="24"/>
          <w:lang w:eastAsia="pt-BR"/>
        </w:rPr>
        <w:t>inspeção técnica</w:t>
      </w:r>
      <w:r w:rsidR="00C0469E">
        <w:rPr>
          <w:rFonts w:ascii="Times New Roman" w:eastAsia="Times New Roman" w:hAnsi="Times New Roman"/>
          <w:sz w:val="24"/>
          <w:szCs w:val="24"/>
          <w:lang w:eastAsia="pt-BR"/>
        </w:rPr>
        <w:t>. Foi constatada</w:t>
      </w:r>
      <w:r w:rsidR="006D009E" w:rsidRPr="006D009E">
        <w:rPr>
          <w:rFonts w:ascii="Times New Roman" w:eastAsia="Times New Roman" w:hAnsi="Times New Roman"/>
          <w:sz w:val="24"/>
          <w:szCs w:val="24"/>
          <w:lang w:eastAsia="pt-BR"/>
        </w:rPr>
        <w:t xml:space="preserve"> mais uma</w:t>
      </w:r>
      <w:r w:rsidR="00C0469E">
        <w:rPr>
          <w:rFonts w:ascii="Times New Roman" w:eastAsia="Times New Roman" w:hAnsi="Times New Roman"/>
          <w:sz w:val="24"/>
          <w:szCs w:val="24"/>
          <w:lang w:eastAsia="pt-BR"/>
        </w:rPr>
        <w:t xml:space="preserve"> vez a falta de acessibilidade à</w:t>
      </w:r>
      <w:r w:rsidR="006D009E" w:rsidRPr="006D009E">
        <w:rPr>
          <w:rFonts w:ascii="Times New Roman" w:eastAsia="Times New Roman" w:hAnsi="Times New Roman"/>
          <w:sz w:val="24"/>
          <w:szCs w:val="24"/>
          <w:lang w:eastAsia="pt-BR"/>
        </w:rPr>
        <w:t xml:space="preserve"> parte superior do estabelecimento de ensino, porém igualmente foi constatado que não existia demand</w:t>
      </w:r>
      <w:r w:rsidR="00C0469E">
        <w:rPr>
          <w:rFonts w:ascii="Times New Roman" w:eastAsia="Times New Roman" w:hAnsi="Times New Roman"/>
          <w:sz w:val="24"/>
          <w:szCs w:val="24"/>
          <w:lang w:eastAsia="pt-BR"/>
        </w:rPr>
        <w:t>a para aquele pavimento (págs.</w:t>
      </w:r>
      <w:r w:rsidR="006D009E" w:rsidRPr="006D009E">
        <w:rPr>
          <w:rFonts w:ascii="Times New Roman" w:eastAsia="Times New Roman" w:hAnsi="Times New Roman"/>
          <w:sz w:val="24"/>
          <w:szCs w:val="24"/>
          <w:lang w:eastAsia="pt-BR"/>
        </w:rPr>
        <w:t xml:space="preserve"> 582 a 584), motivo pelo qual o estabelecimento de ensino </w:t>
      </w:r>
      <w:r w:rsidR="00C37D2D" w:rsidRPr="006D009E">
        <w:rPr>
          <w:rFonts w:ascii="Times New Roman" w:eastAsia="Times New Roman" w:hAnsi="Times New Roman"/>
          <w:sz w:val="24"/>
          <w:szCs w:val="24"/>
          <w:lang w:eastAsia="pt-BR"/>
        </w:rPr>
        <w:t xml:space="preserve">firmou </w:t>
      </w:r>
      <w:r w:rsidR="006D009E" w:rsidRPr="006D009E">
        <w:rPr>
          <w:rFonts w:ascii="Times New Roman" w:eastAsia="Times New Roman" w:hAnsi="Times New Roman"/>
          <w:sz w:val="24"/>
          <w:szCs w:val="24"/>
          <w:lang w:eastAsia="pt-BR"/>
        </w:rPr>
        <w:t>compromisso de não utilizar o andar superior até que fosse</w:t>
      </w:r>
      <w:r w:rsidR="00C37D2D" w:rsidRPr="00C37D2D">
        <w:rPr>
          <w:rFonts w:ascii="Times New Roman" w:eastAsia="Times New Roman" w:hAnsi="Times New Roman"/>
          <w:sz w:val="24"/>
          <w:szCs w:val="24"/>
          <w:lang w:eastAsia="pt-BR"/>
        </w:rPr>
        <w:t xml:space="preserve"> </w:t>
      </w:r>
      <w:r w:rsidR="00C37D2D" w:rsidRPr="006D009E">
        <w:rPr>
          <w:rFonts w:ascii="Times New Roman" w:eastAsia="Times New Roman" w:hAnsi="Times New Roman"/>
          <w:sz w:val="24"/>
          <w:szCs w:val="24"/>
          <w:lang w:eastAsia="pt-BR"/>
        </w:rPr>
        <w:t xml:space="preserve">sanada </w:t>
      </w:r>
      <w:r w:rsidR="006D009E" w:rsidRPr="006D009E">
        <w:rPr>
          <w:rFonts w:ascii="Times New Roman" w:eastAsia="Times New Roman" w:hAnsi="Times New Roman"/>
          <w:sz w:val="24"/>
          <w:szCs w:val="24"/>
          <w:lang w:eastAsia="pt-BR"/>
        </w:rPr>
        <w:t>a questão da acessibil</w:t>
      </w:r>
      <w:r w:rsidR="00C0469E">
        <w:rPr>
          <w:rFonts w:ascii="Times New Roman" w:eastAsia="Times New Roman" w:hAnsi="Times New Roman"/>
          <w:sz w:val="24"/>
          <w:szCs w:val="24"/>
          <w:lang w:eastAsia="pt-BR"/>
        </w:rPr>
        <w:t>idade (p</w:t>
      </w:r>
      <w:r w:rsidR="002E33AD">
        <w:rPr>
          <w:rFonts w:ascii="Times New Roman" w:eastAsia="Times New Roman" w:hAnsi="Times New Roman"/>
          <w:sz w:val="24"/>
          <w:szCs w:val="24"/>
          <w:lang w:eastAsia="pt-BR"/>
        </w:rPr>
        <w:t>á</w:t>
      </w:r>
      <w:r w:rsidR="00C0469E">
        <w:rPr>
          <w:rFonts w:ascii="Times New Roman" w:eastAsia="Times New Roman" w:hAnsi="Times New Roman"/>
          <w:sz w:val="24"/>
          <w:szCs w:val="24"/>
          <w:lang w:eastAsia="pt-BR"/>
        </w:rPr>
        <w:t>g. 285). O</w:t>
      </w:r>
      <w:r w:rsidR="006D009E" w:rsidRPr="006D009E">
        <w:rPr>
          <w:rFonts w:ascii="Times New Roman" w:eastAsia="Times New Roman" w:hAnsi="Times New Roman"/>
          <w:sz w:val="24"/>
          <w:szCs w:val="24"/>
          <w:lang w:eastAsia="pt-BR"/>
        </w:rPr>
        <w:t xml:space="preserve"> estabelecimento de ensino </w:t>
      </w:r>
      <w:r w:rsidR="00C0469E">
        <w:rPr>
          <w:rFonts w:ascii="Times New Roman" w:eastAsia="Times New Roman" w:hAnsi="Times New Roman"/>
          <w:sz w:val="24"/>
          <w:szCs w:val="24"/>
          <w:lang w:eastAsia="pt-BR"/>
        </w:rPr>
        <w:t xml:space="preserve">informou que </w:t>
      </w:r>
      <w:r w:rsidR="006D009E" w:rsidRPr="006D009E">
        <w:rPr>
          <w:rFonts w:ascii="Times New Roman" w:eastAsia="Times New Roman" w:hAnsi="Times New Roman"/>
          <w:sz w:val="24"/>
          <w:szCs w:val="24"/>
          <w:lang w:eastAsia="pt-BR"/>
        </w:rPr>
        <w:t xml:space="preserve">atendia </w:t>
      </w:r>
      <w:r w:rsidR="00C0469E">
        <w:rPr>
          <w:rFonts w:ascii="Times New Roman" w:eastAsia="Times New Roman" w:hAnsi="Times New Roman"/>
          <w:sz w:val="24"/>
          <w:szCs w:val="24"/>
          <w:lang w:eastAsia="pt-BR"/>
        </w:rPr>
        <w:t>a</w:t>
      </w:r>
      <w:r w:rsidR="006D009E" w:rsidRPr="006D009E">
        <w:rPr>
          <w:rFonts w:ascii="Times New Roman" w:eastAsia="Times New Roman" w:hAnsi="Times New Roman"/>
          <w:sz w:val="24"/>
          <w:szCs w:val="24"/>
          <w:lang w:eastAsia="pt-BR"/>
        </w:rPr>
        <w:t>o que preconiza a Resolução n</w:t>
      </w:r>
      <w:r w:rsidR="00C0469E">
        <w:rPr>
          <w:rFonts w:ascii="Times New Roman" w:eastAsia="Times New Roman" w:hAnsi="Times New Roman"/>
          <w:sz w:val="24"/>
          <w:szCs w:val="24"/>
          <w:lang w:eastAsia="pt-BR"/>
        </w:rPr>
        <w:t xml:space="preserve">. </w:t>
      </w:r>
      <w:r w:rsidR="006D009E" w:rsidRPr="006D009E">
        <w:rPr>
          <w:rFonts w:ascii="Times New Roman" w:eastAsia="Times New Roman" w:hAnsi="Times New Roman"/>
          <w:sz w:val="24"/>
          <w:szCs w:val="24"/>
          <w:lang w:eastAsia="pt-BR"/>
        </w:rPr>
        <w:t>º 298/2007.</w:t>
      </w:r>
    </w:p>
    <w:p w14:paraId="78A18F93" w14:textId="6ACCD48F" w:rsidR="006D009E" w:rsidRPr="006D009E" w:rsidRDefault="00C0469E" w:rsidP="006D009E">
      <w:pPr>
        <w:spacing w:after="120" w:line="240" w:lineRule="auto"/>
        <w:ind w:right="-2"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Ainda em 30 de d</w:t>
      </w:r>
      <w:r w:rsidR="006D009E" w:rsidRPr="006D009E">
        <w:rPr>
          <w:rFonts w:ascii="Times New Roman" w:eastAsia="Times New Roman" w:hAnsi="Times New Roman"/>
          <w:sz w:val="24"/>
          <w:szCs w:val="24"/>
          <w:lang w:eastAsia="pt-BR"/>
        </w:rPr>
        <w:t>ezembro de 2022</w:t>
      </w:r>
      <w:r>
        <w:rPr>
          <w:rFonts w:ascii="Times New Roman" w:eastAsia="Times New Roman" w:hAnsi="Times New Roman"/>
          <w:sz w:val="24"/>
          <w:szCs w:val="24"/>
          <w:lang w:eastAsia="pt-BR"/>
        </w:rPr>
        <w:t>,</w:t>
      </w:r>
      <w:r w:rsidR="006D009E" w:rsidRPr="006D009E">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a GEAGE remeteu o Processo à</w:t>
      </w:r>
      <w:r w:rsidR="006D009E" w:rsidRPr="006D009E">
        <w:rPr>
          <w:rFonts w:ascii="Times New Roman" w:eastAsia="Times New Roman" w:hAnsi="Times New Roman"/>
          <w:sz w:val="24"/>
          <w:szCs w:val="24"/>
          <w:lang w:eastAsia="pt-BR"/>
        </w:rPr>
        <w:t xml:space="preserve"> Assessoria Administrativa </w:t>
      </w:r>
      <w:r>
        <w:rPr>
          <w:rFonts w:ascii="Times New Roman" w:eastAsia="Times New Roman" w:hAnsi="Times New Roman"/>
          <w:sz w:val="24"/>
          <w:szCs w:val="24"/>
          <w:lang w:eastAsia="pt-BR"/>
        </w:rPr>
        <w:t>do CEE, para conhecimento do Relatório de Inspeção Prévia</w:t>
      </w:r>
      <w:r w:rsidR="006D009E" w:rsidRPr="006D009E">
        <w:rPr>
          <w:rFonts w:ascii="Times New Roman" w:eastAsia="Times New Roman" w:hAnsi="Times New Roman"/>
          <w:sz w:val="24"/>
          <w:szCs w:val="24"/>
          <w:lang w:eastAsia="pt-BR"/>
        </w:rPr>
        <w:t xml:space="preserve"> e emissão das Resoluções Temporárias, nos termos da Resolução n</w:t>
      </w:r>
      <w:r>
        <w:rPr>
          <w:rFonts w:ascii="Times New Roman" w:eastAsia="Times New Roman" w:hAnsi="Times New Roman"/>
          <w:sz w:val="24"/>
          <w:szCs w:val="24"/>
          <w:lang w:eastAsia="pt-BR"/>
        </w:rPr>
        <w:t xml:space="preserve">. º 460/2022. Na mesma data, foram emitidas as </w:t>
      </w:r>
      <w:r w:rsidR="002E33AD">
        <w:rPr>
          <w:rFonts w:ascii="Times New Roman" w:eastAsia="Times New Roman" w:hAnsi="Times New Roman"/>
          <w:sz w:val="24"/>
          <w:szCs w:val="24"/>
          <w:lang w:eastAsia="pt-BR"/>
        </w:rPr>
        <w:t>R</w:t>
      </w:r>
      <w:r>
        <w:rPr>
          <w:rFonts w:ascii="Times New Roman" w:eastAsia="Times New Roman" w:hAnsi="Times New Roman"/>
          <w:sz w:val="24"/>
          <w:szCs w:val="24"/>
          <w:lang w:eastAsia="pt-BR"/>
        </w:rPr>
        <w:t xml:space="preserve">esoluções: </w:t>
      </w:r>
      <w:r w:rsidR="006D009E" w:rsidRPr="006D009E">
        <w:rPr>
          <w:rFonts w:ascii="Times New Roman" w:eastAsia="Times New Roman" w:hAnsi="Times New Roman"/>
          <w:sz w:val="24"/>
          <w:szCs w:val="24"/>
          <w:lang w:eastAsia="pt-BR"/>
        </w:rPr>
        <w:t xml:space="preserve"> n</w:t>
      </w:r>
      <w:r>
        <w:rPr>
          <w:rFonts w:ascii="Times New Roman" w:eastAsia="Times New Roman" w:hAnsi="Times New Roman"/>
          <w:sz w:val="24"/>
          <w:szCs w:val="24"/>
          <w:lang w:eastAsia="pt-BR"/>
        </w:rPr>
        <w:t xml:space="preserve">. </w:t>
      </w:r>
      <w:r w:rsidR="006D009E" w:rsidRPr="006D009E">
        <w:rPr>
          <w:rFonts w:ascii="Times New Roman" w:eastAsia="Times New Roman" w:hAnsi="Times New Roman"/>
          <w:sz w:val="24"/>
          <w:szCs w:val="24"/>
          <w:lang w:eastAsia="pt-BR"/>
        </w:rPr>
        <w:t>º 574/2022, que renovou excepciona</w:t>
      </w:r>
      <w:r>
        <w:rPr>
          <w:rFonts w:ascii="Times New Roman" w:eastAsia="Times New Roman" w:hAnsi="Times New Roman"/>
          <w:sz w:val="24"/>
          <w:szCs w:val="24"/>
          <w:lang w:eastAsia="pt-BR"/>
        </w:rPr>
        <w:t>lmente o funcionamento da Educação Infantil;</w:t>
      </w:r>
      <w:r w:rsidR="006D009E" w:rsidRPr="006D009E">
        <w:rPr>
          <w:rFonts w:ascii="Times New Roman" w:eastAsia="Times New Roman" w:hAnsi="Times New Roman"/>
          <w:sz w:val="24"/>
          <w:szCs w:val="24"/>
          <w:lang w:eastAsia="pt-BR"/>
        </w:rPr>
        <w:t xml:space="preserve"> </w:t>
      </w:r>
      <w:r w:rsidR="000719F0">
        <w:rPr>
          <w:rFonts w:ascii="Times New Roman" w:eastAsia="Times New Roman" w:hAnsi="Times New Roman"/>
          <w:sz w:val="24"/>
          <w:szCs w:val="24"/>
          <w:lang w:eastAsia="pt-BR"/>
        </w:rPr>
        <w:t>n. º</w:t>
      </w:r>
      <w:r>
        <w:rPr>
          <w:rFonts w:ascii="Times New Roman" w:eastAsia="Times New Roman" w:hAnsi="Times New Roman"/>
          <w:sz w:val="24"/>
          <w:szCs w:val="24"/>
          <w:lang w:eastAsia="pt-BR"/>
        </w:rPr>
        <w:t xml:space="preserve"> </w:t>
      </w:r>
      <w:r w:rsidR="006D009E" w:rsidRPr="006D009E">
        <w:rPr>
          <w:rFonts w:ascii="Times New Roman" w:eastAsia="Times New Roman" w:hAnsi="Times New Roman"/>
          <w:sz w:val="24"/>
          <w:szCs w:val="24"/>
          <w:lang w:eastAsia="pt-BR"/>
        </w:rPr>
        <w:t xml:space="preserve">575/2022, que renovou excepcionalmente o reconhecimento do </w:t>
      </w:r>
      <w:r w:rsidRPr="006D009E">
        <w:rPr>
          <w:rFonts w:ascii="Times New Roman" w:eastAsia="Times New Roman" w:hAnsi="Times New Roman"/>
          <w:sz w:val="24"/>
          <w:szCs w:val="24"/>
          <w:lang w:eastAsia="pt-BR"/>
        </w:rPr>
        <w:t>Ensino Fundamental</w:t>
      </w:r>
      <w:r w:rsidR="006D009E" w:rsidRPr="006D009E">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do </w:t>
      </w:r>
      <w:r w:rsidR="006D009E" w:rsidRPr="006D009E">
        <w:rPr>
          <w:rFonts w:ascii="Times New Roman" w:eastAsia="Times New Roman" w:hAnsi="Times New Roman"/>
          <w:sz w:val="24"/>
          <w:szCs w:val="24"/>
          <w:lang w:eastAsia="pt-BR"/>
        </w:rPr>
        <w:t>1º a</w:t>
      </w:r>
      <w:r>
        <w:rPr>
          <w:rFonts w:ascii="Times New Roman" w:eastAsia="Times New Roman" w:hAnsi="Times New Roman"/>
          <w:sz w:val="24"/>
          <w:szCs w:val="24"/>
          <w:lang w:eastAsia="pt-BR"/>
        </w:rPr>
        <w:t>o 9º ano</w:t>
      </w:r>
      <w:r w:rsidR="000719F0">
        <w:rPr>
          <w:rFonts w:ascii="Times New Roman" w:eastAsia="Times New Roman" w:hAnsi="Times New Roman"/>
          <w:sz w:val="24"/>
          <w:szCs w:val="24"/>
          <w:lang w:eastAsia="pt-BR"/>
        </w:rPr>
        <w:t>; e</w:t>
      </w:r>
      <w:r w:rsidR="006D009E" w:rsidRPr="006D009E">
        <w:rPr>
          <w:rFonts w:ascii="Times New Roman" w:eastAsia="Times New Roman" w:hAnsi="Times New Roman"/>
          <w:sz w:val="24"/>
          <w:szCs w:val="24"/>
          <w:lang w:eastAsia="pt-BR"/>
        </w:rPr>
        <w:t xml:space="preserve"> </w:t>
      </w:r>
      <w:r w:rsidR="000719F0" w:rsidRPr="006D009E">
        <w:rPr>
          <w:rFonts w:ascii="Times New Roman" w:eastAsia="Times New Roman" w:hAnsi="Times New Roman"/>
          <w:sz w:val="24"/>
          <w:szCs w:val="24"/>
          <w:lang w:eastAsia="pt-BR"/>
        </w:rPr>
        <w:t>n</w:t>
      </w:r>
      <w:r w:rsidR="000719F0">
        <w:rPr>
          <w:rFonts w:ascii="Times New Roman" w:eastAsia="Times New Roman" w:hAnsi="Times New Roman"/>
          <w:sz w:val="24"/>
          <w:szCs w:val="24"/>
          <w:lang w:eastAsia="pt-BR"/>
        </w:rPr>
        <w:t>.</w:t>
      </w:r>
      <w:r w:rsidR="000719F0" w:rsidRPr="006D009E">
        <w:rPr>
          <w:rFonts w:ascii="Times New Roman" w:eastAsia="Times New Roman" w:hAnsi="Times New Roman"/>
          <w:sz w:val="24"/>
          <w:szCs w:val="24"/>
          <w:lang w:eastAsia="pt-BR"/>
        </w:rPr>
        <w:t xml:space="preserve"> º</w:t>
      </w:r>
      <w:r w:rsidR="006D009E" w:rsidRPr="006D009E">
        <w:rPr>
          <w:rFonts w:ascii="Times New Roman" w:eastAsia="Times New Roman" w:hAnsi="Times New Roman"/>
          <w:sz w:val="24"/>
          <w:szCs w:val="24"/>
          <w:lang w:eastAsia="pt-BR"/>
        </w:rPr>
        <w:t xml:space="preserve"> 576/2022</w:t>
      </w:r>
      <w:r w:rsidR="000719F0">
        <w:rPr>
          <w:rFonts w:ascii="Times New Roman" w:eastAsia="Times New Roman" w:hAnsi="Times New Roman"/>
          <w:sz w:val="24"/>
          <w:szCs w:val="24"/>
          <w:lang w:eastAsia="pt-BR"/>
        </w:rPr>
        <w:t>,</w:t>
      </w:r>
      <w:r w:rsidR="006D009E" w:rsidRPr="006D009E">
        <w:rPr>
          <w:rFonts w:ascii="Times New Roman" w:eastAsia="Times New Roman" w:hAnsi="Times New Roman"/>
          <w:sz w:val="24"/>
          <w:szCs w:val="24"/>
          <w:lang w:eastAsia="pt-BR"/>
        </w:rPr>
        <w:t xml:space="preserve"> que renovou excepcionalmente o reconhecimento do </w:t>
      </w:r>
      <w:r w:rsidR="000719F0" w:rsidRPr="006D009E">
        <w:rPr>
          <w:rFonts w:ascii="Times New Roman" w:eastAsia="Times New Roman" w:hAnsi="Times New Roman"/>
          <w:sz w:val="24"/>
          <w:szCs w:val="24"/>
          <w:lang w:eastAsia="pt-BR"/>
        </w:rPr>
        <w:t>Ensino Médio</w:t>
      </w:r>
      <w:r w:rsidR="000719F0">
        <w:rPr>
          <w:rFonts w:ascii="Times New Roman" w:eastAsia="Times New Roman" w:hAnsi="Times New Roman"/>
          <w:sz w:val="24"/>
          <w:szCs w:val="24"/>
          <w:lang w:eastAsia="pt-BR"/>
        </w:rPr>
        <w:t xml:space="preserve"> – todas d</w:t>
      </w:r>
      <w:r w:rsidR="006D009E" w:rsidRPr="006D009E">
        <w:rPr>
          <w:rFonts w:ascii="Times New Roman" w:eastAsia="Times New Roman" w:hAnsi="Times New Roman"/>
          <w:sz w:val="24"/>
          <w:szCs w:val="24"/>
          <w:lang w:eastAsia="pt-BR"/>
        </w:rPr>
        <w:t>o estabelecime</w:t>
      </w:r>
      <w:r w:rsidR="00C37D2D">
        <w:rPr>
          <w:rFonts w:ascii="Times New Roman" w:eastAsia="Times New Roman" w:hAnsi="Times New Roman"/>
          <w:sz w:val="24"/>
          <w:szCs w:val="24"/>
          <w:lang w:eastAsia="pt-BR"/>
        </w:rPr>
        <w:t>nto de ensino solicitante e</w:t>
      </w:r>
      <w:r w:rsidR="006D009E" w:rsidRPr="006D009E">
        <w:rPr>
          <w:rFonts w:ascii="Times New Roman" w:eastAsia="Times New Roman" w:hAnsi="Times New Roman"/>
          <w:sz w:val="24"/>
          <w:szCs w:val="24"/>
          <w:lang w:eastAsia="pt-BR"/>
        </w:rPr>
        <w:t xml:space="preserve"> publicadas no Diário Oficial do Estado em </w:t>
      </w:r>
      <w:r w:rsidR="000719F0">
        <w:rPr>
          <w:rFonts w:ascii="Times New Roman" w:eastAsia="Times New Roman" w:hAnsi="Times New Roman"/>
          <w:sz w:val="24"/>
          <w:szCs w:val="24"/>
          <w:lang w:eastAsia="pt-BR"/>
        </w:rPr>
        <w:t>4 de j</w:t>
      </w:r>
      <w:r w:rsidR="006D009E" w:rsidRPr="006D009E">
        <w:rPr>
          <w:rFonts w:ascii="Times New Roman" w:eastAsia="Times New Roman" w:hAnsi="Times New Roman"/>
          <w:sz w:val="24"/>
          <w:szCs w:val="24"/>
          <w:lang w:eastAsia="pt-BR"/>
        </w:rPr>
        <w:t>aneiro do ano em curso.</w:t>
      </w:r>
    </w:p>
    <w:p w14:paraId="690DFECC" w14:textId="6E9DBD64" w:rsidR="006D009E" w:rsidRPr="000719F0" w:rsidRDefault="000719F0" w:rsidP="006D009E">
      <w:pPr>
        <w:spacing w:after="120" w:line="240" w:lineRule="auto"/>
        <w:ind w:right="-2" w:firstLine="708"/>
        <w:jc w:val="both"/>
        <w:rPr>
          <w:rFonts w:ascii="Times New Roman" w:eastAsia="Times New Roman" w:hAnsi="Times New Roman"/>
          <w:sz w:val="24"/>
          <w:szCs w:val="24"/>
          <w:lang w:eastAsia="pt-BR"/>
        </w:rPr>
      </w:pPr>
      <w:r w:rsidRPr="000719F0">
        <w:rPr>
          <w:rFonts w:ascii="Times New Roman" w:eastAsia="Times New Roman" w:hAnsi="Times New Roman"/>
          <w:sz w:val="24"/>
          <w:szCs w:val="24"/>
          <w:lang w:eastAsia="pt-BR"/>
        </w:rPr>
        <w:t>Em 4 de j</w:t>
      </w:r>
      <w:r w:rsidR="006D009E" w:rsidRPr="000719F0">
        <w:rPr>
          <w:rFonts w:ascii="Times New Roman" w:eastAsia="Times New Roman" w:hAnsi="Times New Roman"/>
          <w:sz w:val="24"/>
          <w:szCs w:val="24"/>
          <w:lang w:eastAsia="pt-BR"/>
        </w:rPr>
        <w:t>aneiro do ano em curso</w:t>
      </w:r>
      <w:r w:rsidRPr="000719F0">
        <w:rPr>
          <w:rFonts w:ascii="Times New Roman" w:eastAsia="Times New Roman" w:hAnsi="Times New Roman"/>
          <w:sz w:val="24"/>
          <w:szCs w:val="24"/>
          <w:lang w:eastAsia="pt-BR"/>
        </w:rPr>
        <w:t>,</w:t>
      </w:r>
      <w:r w:rsidR="006D009E" w:rsidRPr="000719F0">
        <w:rPr>
          <w:rFonts w:ascii="Times New Roman" w:eastAsia="Times New Roman" w:hAnsi="Times New Roman"/>
          <w:sz w:val="24"/>
          <w:szCs w:val="24"/>
          <w:lang w:eastAsia="pt-BR"/>
        </w:rPr>
        <w:t xml:space="preserve"> a Secretaria Executiva encaminhou </w:t>
      </w:r>
      <w:r w:rsidRPr="000719F0">
        <w:rPr>
          <w:rFonts w:ascii="Times New Roman" w:eastAsia="Times New Roman" w:hAnsi="Times New Roman"/>
          <w:sz w:val="24"/>
          <w:szCs w:val="24"/>
          <w:lang w:eastAsia="pt-BR"/>
        </w:rPr>
        <w:t>o Processo à</w:t>
      </w:r>
      <w:r w:rsidR="006D009E" w:rsidRPr="000719F0">
        <w:rPr>
          <w:rFonts w:ascii="Times New Roman" w:eastAsia="Times New Roman" w:hAnsi="Times New Roman"/>
          <w:sz w:val="24"/>
          <w:szCs w:val="24"/>
          <w:lang w:eastAsia="pt-BR"/>
        </w:rPr>
        <w:t xml:space="preserve"> </w:t>
      </w:r>
      <w:r w:rsidRPr="000719F0">
        <w:rPr>
          <w:rFonts w:ascii="Times New Roman" w:hAnsi="Times New Roman"/>
          <w:sz w:val="24"/>
          <w:szCs w:val="24"/>
        </w:rPr>
        <w:t>Câmara de Ensino Médio,</w:t>
      </w:r>
      <w:r w:rsidRPr="000719F0">
        <w:rPr>
          <w:rFonts w:ascii="Times New Roman" w:hAnsi="Times New Roman"/>
          <w:sz w:val="26"/>
          <w:szCs w:val="26"/>
        </w:rPr>
        <w:t xml:space="preserve"> </w:t>
      </w:r>
      <w:r w:rsidRPr="000719F0">
        <w:rPr>
          <w:rFonts w:ascii="Times New Roman" w:hAnsi="Times New Roman"/>
          <w:sz w:val="24"/>
          <w:szCs w:val="24"/>
        </w:rPr>
        <w:t>Educação Profissionalizante e Ensino Superior – CEMES</w:t>
      </w:r>
      <w:r w:rsidR="006D009E" w:rsidRPr="000719F0">
        <w:rPr>
          <w:rFonts w:ascii="Times New Roman" w:eastAsia="Times New Roman" w:hAnsi="Times New Roman"/>
          <w:sz w:val="24"/>
          <w:szCs w:val="24"/>
          <w:lang w:eastAsia="pt-BR"/>
        </w:rPr>
        <w:t>, sendo distribuído</w:t>
      </w:r>
      <w:r w:rsidRPr="000719F0">
        <w:rPr>
          <w:rFonts w:ascii="Times New Roman" w:eastAsia="Times New Roman" w:hAnsi="Times New Roman"/>
          <w:sz w:val="24"/>
          <w:szCs w:val="24"/>
          <w:lang w:eastAsia="pt-BR"/>
        </w:rPr>
        <w:t xml:space="preserve"> a este conselheiro RELATOR em 25 de m</w:t>
      </w:r>
      <w:r w:rsidR="006D009E" w:rsidRPr="000719F0">
        <w:rPr>
          <w:rFonts w:ascii="Times New Roman" w:eastAsia="Times New Roman" w:hAnsi="Times New Roman"/>
          <w:sz w:val="24"/>
          <w:szCs w:val="24"/>
          <w:lang w:eastAsia="pt-BR"/>
        </w:rPr>
        <w:t>aio do corrente ano.</w:t>
      </w:r>
    </w:p>
    <w:p w14:paraId="3A88F081" w14:textId="22B3872A" w:rsidR="00DC16D9" w:rsidRDefault="000719F0" w:rsidP="006D009E">
      <w:pPr>
        <w:spacing w:after="120" w:line="240" w:lineRule="auto"/>
        <w:ind w:right="-2"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É o histórico.</w:t>
      </w:r>
    </w:p>
    <w:p w14:paraId="58CEAEAD" w14:textId="28C4F9AB" w:rsidR="00DC16D9" w:rsidRPr="00591C4D" w:rsidRDefault="00DC16D9" w:rsidP="000719F0">
      <w:pPr>
        <w:spacing w:before="240" w:after="12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II </w:t>
      </w:r>
      <w:r w:rsidRPr="00591C4D">
        <w:rPr>
          <w:rFonts w:ascii="Times New Roman" w:eastAsia="Times New Roman" w:hAnsi="Times New Roman"/>
          <w:b/>
          <w:sz w:val="24"/>
          <w:szCs w:val="24"/>
          <w:lang w:eastAsia="pt-BR"/>
        </w:rPr>
        <w:t>– ANÁLISE</w:t>
      </w:r>
      <w:r w:rsidR="00591C4D" w:rsidRPr="00591C4D">
        <w:rPr>
          <w:rFonts w:ascii="Times New Roman" w:eastAsia="Times New Roman" w:hAnsi="Times New Roman"/>
          <w:b/>
          <w:sz w:val="24"/>
          <w:szCs w:val="24"/>
          <w:lang w:eastAsia="pt-BR"/>
        </w:rPr>
        <w:t>:</w:t>
      </w:r>
    </w:p>
    <w:p w14:paraId="67235AA1" w14:textId="0B0FE292" w:rsidR="006D009E" w:rsidRPr="006D009E" w:rsidRDefault="006D009E" w:rsidP="00F869ED">
      <w:pPr>
        <w:spacing w:after="120" w:line="240" w:lineRule="auto"/>
        <w:ind w:right="-2" w:firstLine="708"/>
        <w:jc w:val="both"/>
        <w:rPr>
          <w:rFonts w:ascii="Times New Roman" w:eastAsia="Times New Roman" w:hAnsi="Times New Roman"/>
          <w:sz w:val="24"/>
          <w:szCs w:val="24"/>
          <w:lang w:eastAsia="pt-BR"/>
        </w:rPr>
      </w:pPr>
      <w:r w:rsidRPr="006D009E">
        <w:rPr>
          <w:rFonts w:ascii="Times New Roman" w:eastAsia="Times New Roman" w:hAnsi="Times New Roman"/>
          <w:sz w:val="24"/>
          <w:szCs w:val="24"/>
          <w:lang w:eastAsia="pt-BR"/>
        </w:rPr>
        <w:t>O presente requerimento se encontra amparad</w:t>
      </w:r>
      <w:r w:rsidR="000719F0">
        <w:rPr>
          <w:rFonts w:ascii="Times New Roman" w:eastAsia="Times New Roman" w:hAnsi="Times New Roman"/>
          <w:sz w:val="24"/>
          <w:szCs w:val="24"/>
          <w:lang w:eastAsia="pt-BR"/>
        </w:rPr>
        <w:t>o</w:t>
      </w:r>
      <w:r w:rsidRPr="006D009E">
        <w:rPr>
          <w:rFonts w:ascii="Times New Roman" w:eastAsia="Times New Roman" w:hAnsi="Times New Roman"/>
          <w:sz w:val="24"/>
          <w:szCs w:val="24"/>
          <w:lang w:eastAsia="pt-BR"/>
        </w:rPr>
        <w:t xml:space="preserve"> no que estabe</w:t>
      </w:r>
      <w:r w:rsidR="000719F0">
        <w:rPr>
          <w:rFonts w:ascii="Times New Roman" w:eastAsia="Times New Roman" w:hAnsi="Times New Roman"/>
          <w:sz w:val="24"/>
          <w:szCs w:val="24"/>
          <w:lang w:eastAsia="pt-BR"/>
        </w:rPr>
        <w:t xml:space="preserve">lece o art. 1º da Resolução CEE </w:t>
      </w:r>
      <w:r w:rsidR="002E33AD">
        <w:rPr>
          <w:rFonts w:ascii="Times New Roman" w:eastAsia="Times New Roman" w:hAnsi="Times New Roman"/>
          <w:sz w:val="24"/>
          <w:szCs w:val="24"/>
          <w:lang w:eastAsia="pt-BR"/>
        </w:rPr>
        <w:t>n. º</w:t>
      </w:r>
      <w:r w:rsidR="000719F0">
        <w:rPr>
          <w:rFonts w:ascii="Times New Roman" w:eastAsia="Times New Roman" w:hAnsi="Times New Roman"/>
          <w:sz w:val="24"/>
          <w:szCs w:val="24"/>
          <w:lang w:eastAsia="pt-BR"/>
        </w:rPr>
        <w:t xml:space="preserve"> </w:t>
      </w:r>
      <w:r w:rsidRPr="006D009E">
        <w:rPr>
          <w:rFonts w:ascii="Times New Roman" w:eastAsia="Times New Roman" w:hAnsi="Times New Roman"/>
          <w:sz w:val="24"/>
          <w:szCs w:val="24"/>
          <w:lang w:eastAsia="pt-BR"/>
        </w:rPr>
        <w:t>340/2001, que diz</w:t>
      </w:r>
      <w:r w:rsidR="00F869ED">
        <w:rPr>
          <w:rFonts w:ascii="Times New Roman" w:eastAsia="Times New Roman" w:hAnsi="Times New Roman"/>
          <w:sz w:val="24"/>
          <w:szCs w:val="24"/>
          <w:lang w:eastAsia="pt-BR"/>
        </w:rPr>
        <w:t xml:space="preserve">: </w:t>
      </w:r>
    </w:p>
    <w:p w14:paraId="5258BBC3" w14:textId="0976F188" w:rsidR="006D009E" w:rsidRPr="00F869ED" w:rsidRDefault="006D009E" w:rsidP="000719F0">
      <w:pPr>
        <w:spacing w:after="120" w:line="240" w:lineRule="auto"/>
        <w:ind w:left="2268" w:right="-2"/>
        <w:jc w:val="both"/>
        <w:rPr>
          <w:rFonts w:ascii="Times New Roman" w:eastAsia="Times New Roman" w:hAnsi="Times New Roman"/>
          <w:lang w:eastAsia="pt-BR"/>
        </w:rPr>
      </w:pPr>
      <w:r w:rsidRPr="00F869ED">
        <w:rPr>
          <w:rFonts w:ascii="Times New Roman" w:eastAsia="Times New Roman" w:hAnsi="Times New Roman"/>
          <w:b/>
          <w:lang w:eastAsia="pt-BR"/>
        </w:rPr>
        <w:t>Art. 1º</w:t>
      </w:r>
      <w:r w:rsidRPr="00F869ED">
        <w:rPr>
          <w:rFonts w:ascii="Times New Roman" w:eastAsia="Times New Roman" w:hAnsi="Times New Roman"/>
          <w:lang w:eastAsia="pt-BR"/>
        </w:rPr>
        <w:t xml:space="preserve"> </w:t>
      </w:r>
      <w:r w:rsidR="005F413C">
        <w:rPr>
          <w:rFonts w:ascii="Times New Roman" w:eastAsia="Times New Roman" w:hAnsi="Times New Roman"/>
          <w:lang w:eastAsia="pt-BR"/>
        </w:rPr>
        <w:t xml:space="preserve"> </w:t>
      </w:r>
      <w:r w:rsidRPr="00F869ED">
        <w:rPr>
          <w:rFonts w:ascii="Times New Roman" w:eastAsia="Times New Roman" w:hAnsi="Times New Roman"/>
          <w:lang w:eastAsia="pt-BR"/>
        </w:rPr>
        <w:t xml:space="preserve">O funcionamento do Ensino Fundamental, do Ensino Médio, inclusive na modalidade Normal, e da Educação Profissional, oferecidos pelos estabelecimentos escolares oficiais e privados do Sistema Estadual de Ensino, depende de autorização e posterior reconhecimento pelo Conselho Estadual de Educação </w:t>
      </w:r>
      <w:r w:rsidR="000719F0">
        <w:rPr>
          <w:rFonts w:ascii="Times New Roman" w:eastAsia="Times New Roman" w:hAnsi="Times New Roman"/>
          <w:lang w:eastAsia="pt-BR"/>
        </w:rPr>
        <w:t>–</w:t>
      </w:r>
      <w:r w:rsidRPr="00F869ED">
        <w:rPr>
          <w:rFonts w:ascii="Times New Roman" w:eastAsia="Times New Roman" w:hAnsi="Times New Roman"/>
          <w:lang w:eastAsia="pt-BR"/>
        </w:rPr>
        <w:t xml:space="preserve"> CEE, nos termos da presente Resolução.</w:t>
      </w:r>
    </w:p>
    <w:p w14:paraId="6803144D" w14:textId="4CB0E9B3" w:rsidR="006D009E" w:rsidRPr="006D009E" w:rsidRDefault="000719F0" w:rsidP="006D009E">
      <w:pPr>
        <w:spacing w:after="120" w:line="240" w:lineRule="auto"/>
        <w:ind w:right="-2" w:firstLine="708"/>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A renovação da autorização para funcionamento,</w:t>
      </w:r>
      <w:r w:rsidR="006D009E" w:rsidRPr="006D009E">
        <w:rPr>
          <w:rFonts w:ascii="Times New Roman" w:eastAsia="Times New Roman" w:hAnsi="Times New Roman"/>
          <w:sz w:val="24"/>
          <w:szCs w:val="24"/>
          <w:lang w:eastAsia="pt-BR"/>
        </w:rPr>
        <w:t xml:space="preserve"> bem como a renovação do reconhecimento est</w:t>
      </w:r>
      <w:r>
        <w:rPr>
          <w:rFonts w:ascii="Times New Roman" w:eastAsia="Times New Roman" w:hAnsi="Times New Roman"/>
          <w:sz w:val="24"/>
          <w:szCs w:val="24"/>
          <w:lang w:eastAsia="pt-BR"/>
        </w:rPr>
        <w:t xml:space="preserve">ão devidamente disciplinadas no que estabelece o art. </w:t>
      </w:r>
      <w:r w:rsidR="006D009E" w:rsidRPr="006D009E">
        <w:rPr>
          <w:rFonts w:ascii="Times New Roman" w:eastAsia="Times New Roman" w:hAnsi="Times New Roman"/>
          <w:sz w:val="24"/>
          <w:szCs w:val="24"/>
          <w:lang w:eastAsia="pt-BR"/>
        </w:rPr>
        <w:t>11 da Resolução n</w:t>
      </w:r>
      <w:r>
        <w:rPr>
          <w:rFonts w:ascii="Times New Roman" w:eastAsia="Times New Roman" w:hAnsi="Times New Roman"/>
          <w:sz w:val="24"/>
          <w:szCs w:val="24"/>
          <w:lang w:eastAsia="pt-BR"/>
        </w:rPr>
        <w:t>.</w:t>
      </w:r>
      <w:r w:rsidR="006D009E" w:rsidRPr="006D009E">
        <w:rPr>
          <w:rFonts w:ascii="Times New Roman" w:eastAsia="Times New Roman" w:hAnsi="Times New Roman"/>
          <w:sz w:val="24"/>
          <w:szCs w:val="24"/>
          <w:lang w:eastAsia="pt-BR"/>
        </w:rPr>
        <w:t xml:space="preserve">º 340 do CEE-PB, </w:t>
      </w:r>
      <w:r w:rsidR="006D009E" w:rsidRPr="000719F0">
        <w:rPr>
          <w:rFonts w:ascii="Times New Roman" w:eastAsia="Times New Roman" w:hAnsi="Times New Roman"/>
          <w:i/>
          <w:sz w:val="24"/>
          <w:szCs w:val="24"/>
          <w:lang w:eastAsia="pt-BR"/>
        </w:rPr>
        <w:t>in verbis</w:t>
      </w:r>
      <w:r w:rsidR="006D009E" w:rsidRPr="006D009E">
        <w:rPr>
          <w:rFonts w:ascii="Times New Roman" w:eastAsia="Times New Roman" w:hAnsi="Times New Roman"/>
          <w:sz w:val="24"/>
          <w:szCs w:val="24"/>
          <w:lang w:eastAsia="pt-BR"/>
        </w:rPr>
        <w:t>:</w:t>
      </w:r>
    </w:p>
    <w:p w14:paraId="71FC1949" w14:textId="0B511F39" w:rsidR="006D009E" w:rsidRPr="00F869ED" w:rsidRDefault="006D009E" w:rsidP="000719F0">
      <w:pPr>
        <w:spacing w:after="120" w:line="240" w:lineRule="auto"/>
        <w:ind w:left="2268" w:right="-2"/>
        <w:jc w:val="both"/>
        <w:rPr>
          <w:rFonts w:ascii="Times New Roman" w:eastAsia="Times New Roman" w:hAnsi="Times New Roman"/>
          <w:i/>
          <w:sz w:val="24"/>
          <w:szCs w:val="24"/>
          <w:lang w:eastAsia="pt-BR"/>
        </w:rPr>
      </w:pPr>
      <w:r w:rsidRPr="000719F0">
        <w:rPr>
          <w:rFonts w:ascii="Times New Roman" w:eastAsia="Times New Roman" w:hAnsi="Times New Roman"/>
          <w:b/>
          <w:lang w:eastAsia="pt-BR"/>
        </w:rPr>
        <w:t>Art. 11</w:t>
      </w:r>
      <w:r w:rsidR="000719F0" w:rsidRPr="000719F0">
        <w:rPr>
          <w:rFonts w:ascii="Times New Roman" w:eastAsia="Times New Roman" w:hAnsi="Times New Roman"/>
          <w:lang w:eastAsia="pt-BR"/>
        </w:rPr>
        <w:t>.</w:t>
      </w:r>
      <w:r w:rsidR="00F869ED" w:rsidRPr="000719F0">
        <w:rPr>
          <w:rFonts w:ascii="Times New Roman" w:eastAsia="Times New Roman" w:hAnsi="Times New Roman"/>
          <w:lang w:eastAsia="pt-BR"/>
        </w:rPr>
        <w:t xml:space="preserve"> </w:t>
      </w:r>
      <w:r w:rsidRPr="000719F0">
        <w:rPr>
          <w:rFonts w:ascii="Times New Roman" w:eastAsia="Times New Roman" w:hAnsi="Times New Roman"/>
          <w:lang w:eastAsia="pt-BR"/>
        </w:rPr>
        <w:t xml:space="preserve">Antes de expirar o prazo de autorização, o responsável pelo estabelecimento deverá solicitar ao CEE, nos termos desta Resolução, o seu reconhecimento ou, se não preenchidas as condições para tanto, a renovação da </w:t>
      </w:r>
      <w:r w:rsidRPr="000719F0">
        <w:rPr>
          <w:rFonts w:ascii="Times New Roman" w:eastAsia="Times New Roman" w:hAnsi="Times New Roman"/>
          <w:lang w:eastAsia="pt-BR"/>
        </w:rPr>
        <w:lastRenderedPageBreak/>
        <w:t>autorização de seu funcionamento, por mais 3 (três) anos, em caráter excepcional, ressalvados os cursos profissionalizantes</w:t>
      </w:r>
      <w:r w:rsidRPr="00F869ED">
        <w:rPr>
          <w:rFonts w:ascii="Times New Roman" w:eastAsia="Times New Roman" w:hAnsi="Times New Roman"/>
          <w:i/>
          <w:sz w:val="24"/>
          <w:szCs w:val="24"/>
          <w:lang w:eastAsia="pt-BR"/>
        </w:rPr>
        <w:t>.</w:t>
      </w:r>
    </w:p>
    <w:p w14:paraId="44D6BC44" w14:textId="1C785F9C" w:rsidR="006D009E" w:rsidRPr="006D009E" w:rsidRDefault="006D009E" w:rsidP="006D009E">
      <w:pPr>
        <w:spacing w:after="120" w:line="240" w:lineRule="auto"/>
        <w:ind w:right="-2" w:firstLine="708"/>
        <w:jc w:val="both"/>
        <w:rPr>
          <w:rFonts w:ascii="Times New Roman" w:eastAsia="Times New Roman" w:hAnsi="Times New Roman"/>
          <w:sz w:val="24"/>
          <w:szCs w:val="24"/>
          <w:lang w:eastAsia="pt-BR"/>
        </w:rPr>
      </w:pPr>
      <w:r w:rsidRPr="006D009E">
        <w:rPr>
          <w:rFonts w:ascii="Times New Roman" w:eastAsia="Times New Roman" w:hAnsi="Times New Roman"/>
          <w:sz w:val="24"/>
          <w:szCs w:val="24"/>
          <w:lang w:eastAsia="pt-BR"/>
        </w:rPr>
        <w:t>Destaque-se que</w:t>
      </w:r>
      <w:r w:rsidR="000719F0">
        <w:rPr>
          <w:rFonts w:ascii="Times New Roman" w:eastAsia="Times New Roman" w:hAnsi="Times New Roman"/>
          <w:sz w:val="24"/>
          <w:szCs w:val="24"/>
          <w:lang w:eastAsia="pt-BR"/>
        </w:rPr>
        <w:t>,</w:t>
      </w:r>
      <w:r w:rsidRPr="006D009E">
        <w:rPr>
          <w:rFonts w:ascii="Times New Roman" w:eastAsia="Times New Roman" w:hAnsi="Times New Roman"/>
          <w:sz w:val="24"/>
          <w:szCs w:val="24"/>
          <w:lang w:eastAsia="pt-BR"/>
        </w:rPr>
        <w:t xml:space="preserve"> durante a tramitação do Processo em análise, a Equipe Técnica do CEE</w:t>
      </w:r>
      <w:r w:rsidR="000719F0">
        <w:rPr>
          <w:rFonts w:ascii="Times New Roman" w:eastAsia="Times New Roman" w:hAnsi="Times New Roman"/>
          <w:sz w:val="24"/>
          <w:szCs w:val="24"/>
          <w:lang w:eastAsia="pt-BR"/>
        </w:rPr>
        <w:t>/</w:t>
      </w:r>
      <w:r w:rsidRPr="006D009E">
        <w:rPr>
          <w:rFonts w:ascii="Times New Roman" w:eastAsia="Times New Roman" w:hAnsi="Times New Roman"/>
          <w:sz w:val="24"/>
          <w:szCs w:val="24"/>
          <w:lang w:eastAsia="pt-BR"/>
        </w:rPr>
        <w:t xml:space="preserve">PB, bem como </w:t>
      </w:r>
      <w:r w:rsidR="000719F0">
        <w:rPr>
          <w:rFonts w:ascii="Times New Roman" w:eastAsia="Times New Roman" w:hAnsi="Times New Roman"/>
          <w:sz w:val="24"/>
          <w:szCs w:val="24"/>
          <w:lang w:eastAsia="pt-BR"/>
        </w:rPr>
        <w:t xml:space="preserve">a </w:t>
      </w:r>
      <w:r w:rsidRPr="006D009E">
        <w:rPr>
          <w:rFonts w:ascii="Times New Roman" w:eastAsia="Times New Roman" w:hAnsi="Times New Roman"/>
          <w:sz w:val="24"/>
          <w:szCs w:val="24"/>
          <w:lang w:eastAsia="pt-BR"/>
        </w:rPr>
        <w:t xml:space="preserve">da GEAGE </w:t>
      </w:r>
      <w:r w:rsidR="00E744F1">
        <w:rPr>
          <w:rFonts w:ascii="Times New Roman" w:eastAsia="Times New Roman" w:hAnsi="Times New Roman"/>
          <w:sz w:val="24"/>
          <w:szCs w:val="24"/>
          <w:lang w:eastAsia="pt-BR"/>
        </w:rPr>
        <w:t>se ativeram</w:t>
      </w:r>
      <w:r w:rsidR="000719F0" w:rsidRPr="006D009E">
        <w:rPr>
          <w:rFonts w:ascii="Times New Roman" w:eastAsia="Times New Roman" w:hAnsi="Times New Roman"/>
          <w:sz w:val="24"/>
          <w:szCs w:val="24"/>
          <w:lang w:eastAsia="pt-BR"/>
        </w:rPr>
        <w:t xml:space="preserve"> </w:t>
      </w:r>
      <w:r w:rsidRPr="006D009E">
        <w:rPr>
          <w:rFonts w:ascii="Times New Roman" w:eastAsia="Times New Roman" w:hAnsi="Times New Roman"/>
          <w:sz w:val="24"/>
          <w:szCs w:val="24"/>
          <w:lang w:eastAsia="pt-BR"/>
        </w:rPr>
        <w:t>em cobra</w:t>
      </w:r>
      <w:r w:rsidR="00E744F1">
        <w:rPr>
          <w:rFonts w:ascii="Times New Roman" w:eastAsia="Times New Roman" w:hAnsi="Times New Roman"/>
          <w:sz w:val="24"/>
          <w:szCs w:val="24"/>
          <w:lang w:eastAsia="pt-BR"/>
        </w:rPr>
        <w:t>r o cumprimento do que trata o a</w:t>
      </w:r>
      <w:r w:rsidRPr="006D009E">
        <w:rPr>
          <w:rFonts w:ascii="Times New Roman" w:eastAsia="Times New Roman" w:hAnsi="Times New Roman"/>
          <w:sz w:val="24"/>
          <w:szCs w:val="24"/>
          <w:lang w:eastAsia="pt-BR"/>
        </w:rPr>
        <w:t>rt. 2º da Resolução nº 298/2007</w:t>
      </w:r>
      <w:r w:rsidR="00E744F1">
        <w:rPr>
          <w:rFonts w:ascii="Times New Roman" w:eastAsia="Times New Roman" w:hAnsi="Times New Roman"/>
          <w:sz w:val="24"/>
          <w:szCs w:val="24"/>
          <w:lang w:eastAsia="pt-BR"/>
        </w:rPr>
        <w:t>,</w:t>
      </w:r>
      <w:r w:rsidRPr="006D009E">
        <w:rPr>
          <w:rFonts w:ascii="Times New Roman" w:eastAsia="Times New Roman" w:hAnsi="Times New Roman"/>
          <w:sz w:val="24"/>
          <w:szCs w:val="24"/>
          <w:lang w:eastAsia="pt-BR"/>
        </w:rPr>
        <w:t xml:space="preserve"> que d</w:t>
      </w:r>
      <w:r w:rsidR="00E744F1">
        <w:rPr>
          <w:rFonts w:ascii="Times New Roman" w:eastAsia="Times New Roman" w:hAnsi="Times New Roman"/>
          <w:sz w:val="24"/>
          <w:szCs w:val="24"/>
          <w:lang w:eastAsia="pt-BR"/>
        </w:rPr>
        <w:t>isciplina as exigências quanto à</w:t>
      </w:r>
      <w:r w:rsidRPr="006D009E">
        <w:rPr>
          <w:rFonts w:ascii="Times New Roman" w:eastAsia="Times New Roman" w:hAnsi="Times New Roman"/>
          <w:sz w:val="24"/>
          <w:szCs w:val="24"/>
          <w:lang w:eastAsia="pt-BR"/>
        </w:rPr>
        <w:t xml:space="preserve"> acessibilidade nos estabelecimentos de ensino do nosso Estado, nos termos abaixo;</w:t>
      </w:r>
    </w:p>
    <w:p w14:paraId="392DCF7A" w14:textId="1E51B7E6" w:rsidR="006D009E" w:rsidRPr="00F869ED" w:rsidRDefault="006D009E" w:rsidP="005F413C">
      <w:pPr>
        <w:spacing w:before="120" w:after="120" w:line="240" w:lineRule="auto"/>
        <w:ind w:left="2268"/>
        <w:jc w:val="both"/>
        <w:rPr>
          <w:rFonts w:ascii="Times New Roman" w:eastAsia="Times New Roman" w:hAnsi="Times New Roman"/>
          <w:i/>
          <w:lang w:eastAsia="pt-BR"/>
        </w:rPr>
      </w:pPr>
      <w:r w:rsidRPr="00E744F1">
        <w:rPr>
          <w:rFonts w:ascii="Times New Roman" w:eastAsia="Times New Roman" w:hAnsi="Times New Roman"/>
          <w:b/>
          <w:lang w:eastAsia="pt-BR"/>
        </w:rPr>
        <w:t>Art. 2</w:t>
      </w:r>
      <w:r w:rsidR="005F413C" w:rsidRPr="00E744F1">
        <w:rPr>
          <w:rFonts w:ascii="Times New Roman" w:eastAsia="Times New Roman" w:hAnsi="Times New Roman"/>
          <w:b/>
          <w:lang w:eastAsia="pt-BR"/>
        </w:rPr>
        <w:t>º</w:t>
      </w:r>
      <w:r w:rsidR="005F413C" w:rsidRPr="00E744F1">
        <w:rPr>
          <w:rFonts w:ascii="Times New Roman" w:eastAsia="Times New Roman" w:hAnsi="Times New Roman"/>
          <w:lang w:eastAsia="pt-BR"/>
        </w:rPr>
        <w:t xml:space="preserve"> Até</w:t>
      </w:r>
      <w:r w:rsidRPr="00E744F1">
        <w:rPr>
          <w:rFonts w:ascii="Times New Roman" w:eastAsia="Times New Roman" w:hAnsi="Times New Roman"/>
          <w:lang w:eastAsia="pt-BR"/>
        </w:rPr>
        <w:t xml:space="preserve"> 30 de julho de 2008, todos os estabelecimentos de ensino indicados no artigo anterior deverão proporcionar às pessoas portadoras de deficiência ou com mobilidade reduzida os padrões mínimos de infraestrutura para sua acessibilidade, estabelecidos na legislação específica e de conformidade com as normas técnicas da Associação Brasil</w:t>
      </w:r>
      <w:r w:rsidR="00E744F1">
        <w:rPr>
          <w:rFonts w:ascii="Times New Roman" w:eastAsia="Times New Roman" w:hAnsi="Times New Roman"/>
          <w:lang w:eastAsia="pt-BR"/>
        </w:rPr>
        <w:t>eira de Normas Técnicas –</w:t>
      </w:r>
      <w:r w:rsidR="00F869ED" w:rsidRPr="00E744F1">
        <w:rPr>
          <w:rFonts w:ascii="Times New Roman" w:eastAsia="Times New Roman" w:hAnsi="Times New Roman"/>
          <w:lang w:eastAsia="pt-BR"/>
        </w:rPr>
        <w:t xml:space="preserve"> ABNT.</w:t>
      </w:r>
    </w:p>
    <w:p w14:paraId="583151FF" w14:textId="746AD4F5" w:rsidR="006D009E" w:rsidRPr="00455D6D" w:rsidRDefault="006D009E" w:rsidP="00455D6D">
      <w:pPr>
        <w:spacing w:after="120" w:line="240" w:lineRule="auto"/>
        <w:ind w:right="-2" w:firstLine="708"/>
        <w:jc w:val="both"/>
        <w:rPr>
          <w:rFonts w:ascii="Times New Roman" w:eastAsia="Times New Roman" w:hAnsi="Times New Roman"/>
          <w:sz w:val="24"/>
          <w:szCs w:val="24"/>
          <w:lang w:eastAsia="pt-BR"/>
        </w:rPr>
      </w:pPr>
      <w:r w:rsidRPr="006D009E">
        <w:rPr>
          <w:rFonts w:ascii="Times New Roman" w:eastAsia="Times New Roman" w:hAnsi="Times New Roman"/>
          <w:sz w:val="24"/>
          <w:szCs w:val="24"/>
          <w:lang w:eastAsia="pt-BR"/>
        </w:rPr>
        <w:t>Após anális</w:t>
      </w:r>
      <w:r w:rsidR="00E744F1">
        <w:rPr>
          <w:rFonts w:ascii="Times New Roman" w:eastAsia="Times New Roman" w:hAnsi="Times New Roman"/>
          <w:sz w:val="24"/>
          <w:szCs w:val="24"/>
          <w:lang w:eastAsia="pt-BR"/>
        </w:rPr>
        <w:t>e dos documentos acostados a ess</w:t>
      </w:r>
      <w:r w:rsidRPr="006D009E">
        <w:rPr>
          <w:rFonts w:ascii="Times New Roman" w:eastAsia="Times New Roman" w:hAnsi="Times New Roman"/>
          <w:sz w:val="24"/>
          <w:szCs w:val="24"/>
          <w:lang w:eastAsia="pt-BR"/>
        </w:rPr>
        <w:t>e Processo, corroborado pelos relatórios da equipe técnica</w:t>
      </w:r>
      <w:r w:rsidR="00E744F1">
        <w:rPr>
          <w:rFonts w:ascii="Times New Roman" w:eastAsia="Times New Roman" w:hAnsi="Times New Roman"/>
          <w:sz w:val="24"/>
          <w:szCs w:val="24"/>
          <w:lang w:eastAsia="pt-BR"/>
        </w:rPr>
        <w:t xml:space="preserve"> deste Conselho constantes no P</w:t>
      </w:r>
      <w:r w:rsidRPr="006D009E">
        <w:rPr>
          <w:rFonts w:ascii="Times New Roman" w:eastAsia="Times New Roman" w:hAnsi="Times New Roman"/>
          <w:sz w:val="24"/>
          <w:szCs w:val="24"/>
          <w:lang w:eastAsia="pt-BR"/>
        </w:rPr>
        <w:t>rocesso, verifico que o esta</w:t>
      </w:r>
      <w:r w:rsidR="00E744F1">
        <w:rPr>
          <w:rFonts w:ascii="Times New Roman" w:eastAsia="Times New Roman" w:hAnsi="Times New Roman"/>
          <w:sz w:val="24"/>
          <w:szCs w:val="24"/>
          <w:lang w:eastAsia="pt-BR"/>
        </w:rPr>
        <w:t>belecimento requerente atendeu à</w:t>
      </w:r>
      <w:r w:rsidRPr="006D009E">
        <w:rPr>
          <w:rFonts w:ascii="Times New Roman" w:eastAsia="Times New Roman" w:hAnsi="Times New Roman"/>
          <w:sz w:val="24"/>
          <w:szCs w:val="24"/>
          <w:lang w:eastAsia="pt-BR"/>
        </w:rPr>
        <w:t>s exigências necessárias para a concessão do pleito</w:t>
      </w:r>
      <w:r w:rsidR="00455D6D">
        <w:rPr>
          <w:rFonts w:ascii="Times New Roman" w:eastAsia="Times New Roman" w:hAnsi="Times New Roman"/>
          <w:sz w:val="24"/>
          <w:szCs w:val="24"/>
          <w:lang w:eastAsia="pt-BR"/>
        </w:rPr>
        <w:t xml:space="preserve">, </w:t>
      </w:r>
      <w:r w:rsidRPr="006D009E">
        <w:rPr>
          <w:rFonts w:ascii="Times New Roman" w:eastAsia="Times New Roman" w:hAnsi="Times New Roman"/>
          <w:sz w:val="24"/>
          <w:szCs w:val="24"/>
          <w:lang w:eastAsia="pt-BR"/>
        </w:rPr>
        <w:t>com base no que normatiza</w:t>
      </w:r>
      <w:r w:rsidR="00E744F1">
        <w:rPr>
          <w:rFonts w:ascii="Times New Roman" w:eastAsia="Times New Roman" w:hAnsi="Times New Roman"/>
          <w:sz w:val="24"/>
          <w:szCs w:val="24"/>
          <w:lang w:eastAsia="pt-BR"/>
        </w:rPr>
        <w:t>m</w:t>
      </w:r>
      <w:r w:rsidRPr="006D009E">
        <w:rPr>
          <w:rFonts w:ascii="Times New Roman" w:eastAsia="Times New Roman" w:hAnsi="Times New Roman"/>
          <w:sz w:val="24"/>
          <w:szCs w:val="24"/>
          <w:lang w:eastAsia="pt-BR"/>
        </w:rPr>
        <w:t xml:space="preserve"> o</w:t>
      </w:r>
      <w:r w:rsidR="00E744F1">
        <w:rPr>
          <w:rFonts w:ascii="Times New Roman" w:eastAsia="Times New Roman" w:hAnsi="Times New Roman"/>
          <w:sz w:val="24"/>
          <w:szCs w:val="24"/>
          <w:lang w:eastAsia="pt-BR"/>
        </w:rPr>
        <w:t xml:space="preserve">s artigos 11, 13 e 14 da Resolução CEE </w:t>
      </w:r>
      <w:r w:rsidR="005F413C">
        <w:rPr>
          <w:rFonts w:ascii="Times New Roman" w:eastAsia="Times New Roman" w:hAnsi="Times New Roman"/>
          <w:sz w:val="24"/>
          <w:szCs w:val="24"/>
          <w:lang w:eastAsia="pt-BR"/>
        </w:rPr>
        <w:t>n. º</w:t>
      </w:r>
      <w:r w:rsidR="00E744F1">
        <w:rPr>
          <w:rFonts w:ascii="Times New Roman" w:eastAsia="Times New Roman" w:hAnsi="Times New Roman"/>
          <w:sz w:val="24"/>
          <w:szCs w:val="24"/>
          <w:lang w:eastAsia="pt-BR"/>
        </w:rPr>
        <w:t xml:space="preserve"> </w:t>
      </w:r>
      <w:r w:rsidRPr="006D009E">
        <w:rPr>
          <w:rFonts w:ascii="Times New Roman" w:eastAsia="Times New Roman" w:hAnsi="Times New Roman"/>
          <w:sz w:val="24"/>
          <w:szCs w:val="24"/>
          <w:lang w:eastAsia="pt-BR"/>
        </w:rPr>
        <w:t xml:space="preserve">340/2001, </w:t>
      </w:r>
      <w:r w:rsidRPr="00E744F1">
        <w:rPr>
          <w:rFonts w:ascii="Times New Roman" w:eastAsia="Times New Roman" w:hAnsi="Times New Roman"/>
          <w:i/>
          <w:sz w:val="24"/>
          <w:szCs w:val="24"/>
          <w:lang w:eastAsia="pt-BR"/>
        </w:rPr>
        <w:t>in verbis:</w:t>
      </w:r>
    </w:p>
    <w:p w14:paraId="7723991F" w14:textId="32747664" w:rsidR="006D009E" w:rsidRPr="00E744F1" w:rsidRDefault="006D009E" w:rsidP="00E744F1">
      <w:pPr>
        <w:spacing w:after="120" w:line="240" w:lineRule="auto"/>
        <w:ind w:left="2268" w:right="-2"/>
        <w:jc w:val="both"/>
        <w:rPr>
          <w:rFonts w:ascii="Times New Roman" w:eastAsia="Times New Roman" w:hAnsi="Times New Roman"/>
          <w:lang w:eastAsia="pt-BR"/>
        </w:rPr>
      </w:pPr>
      <w:r w:rsidRPr="00E744F1">
        <w:rPr>
          <w:rFonts w:ascii="Times New Roman" w:eastAsia="Times New Roman" w:hAnsi="Times New Roman"/>
          <w:b/>
          <w:lang w:eastAsia="pt-BR"/>
        </w:rPr>
        <w:t>Art. 11</w:t>
      </w:r>
      <w:r w:rsidRPr="00E744F1">
        <w:rPr>
          <w:rFonts w:ascii="Times New Roman" w:eastAsia="Times New Roman" w:hAnsi="Times New Roman"/>
          <w:lang w:eastAsia="pt-BR"/>
        </w:rPr>
        <w:t>. Antes de expirar o prazo de autorização, o responsável pelo estabelecimento deverá solicitar ao CEE, nos termos desta Resolução, o seu reconhecimento ou, se não preenchidas as condições para tanto, a renovação da autorização de seu funcionamento, por mais 3 (três) anos, em caráter excepcional, ressalvados</w:t>
      </w:r>
      <w:r w:rsidR="00FC2E68" w:rsidRPr="00E744F1">
        <w:rPr>
          <w:rFonts w:ascii="Times New Roman" w:eastAsia="Times New Roman" w:hAnsi="Times New Roman"/>
          <w:lang w:eastAsia="pt-BR"/>
        </w:rPr>
        <w:t xml:space="preserve"> os cursos profissionalizantes.</w:t>
      </w:r>
    </w:p>
    <w:p w14:paraId="07D9C565" w14:textId="77777777" w:rsidR="006D009E" w:rsidRPr="00E744F1" w:rsidRDefault="006D009E" w:rsidP="00E744F1">
      <w:pPr>
        <w:spacing w:after="120" w:line="240" w:lineRule="auto"/>
        <w:ind w:left="2268" w:right="-2"/>
        <w:jc w:val="both"/>
        <w:rPr>
          <w:rFonts w:ascii="Times New Roman" w:eastAsia="Times New Roman" w:hAnsi="Times New Roman"/>
          <w:lang w:eastAsia="pt-BR"/>
        </w:rPr>
      </w:pPr>
      <w:r w:rsidRPr="00E744F1">
        <w:rPr>
          <w:rFonts w:ascii="Times New Roman" w:eastAsia="Times New Roman" w:hAnsi="Times New Roman"/>
          <w:b/>
          <w:lang w:eastAsia="pt-BR"/>
        </w:rPr>
        <w:t>Art. 13</w:t>
      </w:r>
      <w:r w:rsidRPr="00E744F1">
        <w:rPr>
          <w:rFonts w:ascii="Times New Roman" w:eastAsia="Times New Roman" w:hAnsi="Times New Roman"/>
          <w:lang w:eastAsia="pt-BR"/>
        </w:rPr>
        <w:t>. Reconhecimento é o ato através do qual o Conselho Estadual de Educação confirma a autorização para funcionamento dos cursos de que trata esta Resolução.</w:t>
      </w:r>
    </w:p>
    <w:p w14:paraId="0426AE5A" w14:textId="77777777" w:rsidR="006D009E" w:rsidRPr="00E744F1" w:rsidRDefault="006D009E" w:rsidP="00E744F1">
      <w:pPr>
        <w:spacing w:after="120" w:line="240" w:lineRule="auto"/>
        <w:ind w:left="2268" w:right="-2"/>
        <w:jc w:val="both"/>
        <w:rPr>
          <w:rFonts w:ascii="Times New Roman" w:eastAsia="Times New Roman" w:hAnsi="Times New Roman"/>
          <w:lang w:eastAsia="pt-BR"/>
        </w:rPr>
      </w:pPr>
      <w:r w:rsidRPr="00E744F1">
        <w:rPr>
          <w:rFonts w:ascii="Times New Roman" w:eastAsia="Times New Roman" w:hAnsi="Times New Roman"/>
          <w:b/>
          <w:lang w:eastAsia="pt-BR"/>
        </w:rPr>
        <w:t>Parágrafo único</w:t>
      </w:r>
      <w:r w:rsidRPr="00E744F1">
        <w:rPr>
          <w:rFonts w:ascii="Times New Roman" w:eastAsia="Times New Roman" w:hAnsi="Times New Roman"/>
          <w:lang w:eastAsia="pt-BR"/>
        </w:rPr>
        <w:t xml:space="preserve">. Somente os estabelecimentos reconhecidos, nos termos da presente Resolução, poderão expedir diploma. </w:t>
      </w:r>
    </w:p>
    <w:p w14:paraId="7C293985" w14:textId="6FD679B7" w:rsidR="006D009E" w:rsidRPr="00E744F1" w:rsidRDefault="006D009E" w:rsidP="00E744F1">
      <w:pPr>
        <w:spacing w:after="120" w:line="240" w:lineRule="auto"/>
        <w:ind w:left="2268" w:right="-2"/>
        <w:jc w:val="both"/>
        <w:rPr>
          <w:rFonts w:ascii="Times New Roman" w:eastAsia="Times New Roman" w:hAnsi="Times New Roman"/>
          <w:lang w:eastAsia="pt-BR"/>
        </w:rPr>
      </w:pPr>
      <w:r w:rsidRPr="00E744F1">
        <w:rPr>
          <w:rFonts w:ascii="Times New Roman" w:eastAsia="Times New Roman" w:hAnsi="Times New Roman"/>
          <w:b/>
          <w:lang w:eastAsia="pt-BR"/>
        </w:rPr>
        <w:t>Art. 14</w:t>
      </w:r>
      <w:r w:rsidRPr="00E744F1">
        <w:rPr>
          <w:rFonts w:ascii="Times New Roman" w:eastAsia="Times New Roman" w:hAnsi="Times New Roman"/>
          <w:lang w:eastAsia="pt-BR"/>
        </w:rPr>
        <w:t>. Satisfeitas as condições previstas na presente Resolução, o reconhecimento, ou a sua renovação, será concedi</w:t>
      </w:r>
      <w:r w:rsidR="0076203D" w:rsidRPr="00E744F1">
        <w:rPr>
          <w:rFonts w:ascii="Times New Roman" w:eastAsia="Times New Roman" w:hAnsi="Times New Roman"/>
          <w:lang w:eastAsia="pt-BR"/>
        </w:rPr>
        <w:t>do pelo prazo de 6 (seis) anos.</w:t>
      </w:r>
    </w:p>
    <w:p w14:paraId="11983157" w14:textId="2D2A1787" w:rsidR="006D009E" w:rsidRPr="00455D6D" w:rsidRDefault="00455D6D" w:rsidP="00E744F1">
      <w:pPr>
        <w:spacing w:before="120" w:after="120" w:line="24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Portanto, c</w:t>
      </w:r>
      <w:r w:rsidR="006D009E" w:rsidRPr="006D009E">
        <w:rPr>
          <w:rFonts w:ascii="Times New Roman" w:eastAsia="Times New Roman" w:hAnsi="Times New Roman"/>
          <w:sz w:val="24"/>
          <w:szCs w:val="24"/>
          <w:lang w:eastAsia="pt-BR"/>
        </w:rPr>
        <w:t>onsiderando que o Processo se encontra devidamente instruído, sendo comprovado</w:t>
      </w:r>
      <w:r w:rsidR="00E744F1">
        <w:rPr>
          <w:rFonts w:ascii="Times New Roman" w:eastAsia="Times New Roman" w:hAnsi="Times New Roman"/>
          <w:sz w:val="24"/>
          <w:szCs w:val="24"/>
          <w:lang w:eastAsia="pt-BR"/>
        </w:rPr>
        <w:t>,</w:t>
      </w:r>
      <w:r w:rsidR="006D009E" w:rsidRPr="006D009E">
        <w:rPr>
          <w:rFonts w:ascii="Times New Roman" w:eastAsia="Times New Roman" w:hAnsi="Times New Roman"/>
          <w:sz w:val="24"/>
          <w:szCs w:val="24"/>
          <w:lang w:eastAsia="pt-BR"/>
        </w:rPr>
        <w:t xml:space="preserve"> nos autos</w:t>
      </w:r>
      <w:r w:rsidR="00E744F1">
        <w:rPr>
          <w:rFonts w:ascii="Times New Roman" w:eastAsia="Times New Roman" w:hAnsi="Times New Roman"/>
          <w:sz w:val="24"/>
          <w:szCs w:val="24"/>
          <w:lang w:eastAsia="pt-BR"/>
        </w:rPr>
        <w:t>,</w:t>
      </w:r>
      <w:r w:rsidR="006D009E" w:rsidRPr="006D009E">
        <w:rPr>
          <w:rFonts w:ascii="Times New Roman" w:eastAsia="Times New Roman" w:hAnsi="Times New Roman"/>
          <w:sz w:val="24"/>
          <w:szCs w:val="24"/>
          <w:lang w:eastAsia="pt-BR"/>
        </w:rPr>
        <w:t xml:space="preserve"> o cumprimento de todas as exigências para acolhimento e deferimento do pleito, e considerando ainda que sua</w:t>
      </w:r>
      <w:r w:rsidR="00E744F1">
        <w:rPr>
          <w:rFonts w:ascii="Times New Roman" w:eastAsia="Times New Roman" w:hAnsi="Times New Roman"/>
          <w:sz w:val="24"/>
          <w:szCs w:val="24"/>
          <w:lang w:eastAsia="pt-BR"/>
        </w:rPr>
        <w:t xml:space="preserve"> tramitação e fundamentação estão</w:t>
      </w:r>
      <w:r w:rsidR="006D009E" w:rsidRPr="006D009E">
        <w:rPr>
          <w:rFonts w:ascii="Times New Roman" w:eastAsia="Times New Roman" w:hAnsi="Times New Roman"/>
          <w:sz w:val="24"/>
          <w:szCs w:val="24"/>
          <w:lang w:eastAsia="pt-BR"/>
        </w:rPr>
        <w:t xml:space="preserve"> de acordo</w:t>
      </w:r>
      <w:r w:rsidR="00E744F1">
        <w:rPr>
          <w:rFonts w:ascii="Times New Roman" w:eastAsia="Times New Roman" w:hAnsi="Times New Roman"/>
          <w:sz w:val="24"/>
          <w:szCs w:val="24"/>
          <w:lang w:eastAsia="pt-BR"/>
        </w:rPr>
        <w:t xml:space="preserve"> com o que rege a Resolução CEE n. º </w:t>
      </w:r>
      <w:r w:rsidR="006D009E" w:rsidRPr="006D009E">
        <w:rPr>
          <w:rFonts w:ascii="Times New Roman" w:eastAsia="Times New Roman" w:hAnsi="Times New Roman"/>
          <w:sz w:val="24"/>
          <w:szCs w:val="24"/>
          <w:lang w:eastAsia="pt-BR"/>
        </w:rPr>
        <w:t>340/2001, opino pela procedência do pedido na forma que foi requerida, devendo sua c</w:t>
      </w:r>
      <w:r w:rsidR="00E744F1">
        <w:rPr>
          <w:rFonts w:ascii="Times New Roman" w:eastAsia="Times New Roman" w:hAnsi="Times New Roman"/>
          <w:sz w:val="24"/>
          <w:szCs w:val="24"/>
          <w:lang w:eastAsia="pt-BR"/>
        </w:rPr>
        <w:t>oncessão ser feita com base no art. 14:</w:t>
      </w:r>
      <w:r w:rsidR="006D009E" w:rsidRPr="006D009E">
        <w:rPr>
          <w:rFonts w:ascii="Times New Roman" w:eastAsia="Times New Roman" w:hAnsi="Times New Roman"/>
          <w:sz w:val="24"/>
          <w:szCs w:val="24"/>
          <w:lang w:eastAsia="pt-BR"/>
        </w:rPr>
        <w:t xml:space="preserve"> </w:t>
      </w:r>
      <w:r w:rsidR="00E744F1" w:rsidRPr="005F413C">
        <w:rPr>
          <w:rFonts w:ascii="Times New Roman" w:eastAsia="Times New Roman" w:hAnsi="Times New Roman"/>
          <w:sz w:val="24"/>
          <w:szCs w:val="24"/>
          <w:lang w:eastAsia="pt-BR"/>
        </w:rPr>
        <w:t>“</w:t>
      </w:r>
      <w:r w:rsidR="006D009E" w:rsidRPr="005F413C">
        <w:rPr>
          <w:rFonts w:ascii="Times New Roman" w:eastAsia="Times New Roman" w:hAnsi="Times New Roman"/>
          <w:sz w:val="24"/>
          <w:szCs w:val="24"/>
          <w:lang w:eastAsia="pt-BR"/>
        </w:rPr>
        <w:t xml:space="preserve">Satisfeitas as condições previstas na presente Resolução, </w:t>
      </w:r>
      <w:r w:rsidR="006D009E" w:rsidRPr="00455D6D">
        <w:rPr>
          <w:rFonts w:ascii="Times New Roman" w:eastAsia="Times New Roman" w:hAnsi="Times New Roman"/>
          <w:sz w:val="24"/>
          <w:szCs w:val="24"/>
          <w:lang w:eastAsia="pt-BR"/>
        </w:rPr>
        <w:t>o reconhecimento, ou a sua renovação, será concedido pelo prazo de 6 (seis) anos”</w:t>
      </w:r>
      <w:r w:rsidR="00E744F1" w:rsidRPr="00455D6D">
        <w:rPr>
          <w:rFonts w:ascii="Times New Roman" w:eastAsia="Times New Roman" w:hAnsi="Times New Roman"/>
          <w:sz w:val="24"/>
          <w:szCs w:val="24"/>
          <w:lang w:eastAsia="pt-BR"/>
        </w:rPr>
        <w:t>.</w:t>
      </w:r>
    </w:p>
    <w:p w14:paraId="0FA889B3" w14:textId="76696C7F" w:rsidR="00DC16D9" w:rsidRPr="00DC16D9" w:rsidRDefault="006D009E" w:rsidP="006D009E">
      <w:pPr>
        <w:spacing w:after="120" w:line="240" w:lineRule="auto"/>
        <w:ind w:right="-2" w:firstLine="708"/>
        <w:jc w:val="both"/>
        <w:rPr>
          <w:rFonts w:ascii="Times New Roman" w:eastAsia="Times New Roman" w:hAnsi="Times New Roman"/>
          <w:sz w:val="24"/>
          <w:szCs w:val="24"/>
          <w:lang w:eastAsia="pt-BR"/>
        </w:rPr>
      </w:pPr>
      <w:r w:rsidRPr="006D009E">
        <w:rPr>
          <w:rFonts w:ascii="Times New Roman" w:eastAsia="Times New Roman" w:hAnsi="Times New Roman"/>
          <w:sz w:val="24"/>
          <w:szCs w:val="24"/>
          <w:lang w:eastAsia="pt-BR"/>
        </w:rPr>
        <w:t xml:space="preserve">É esse o fundamento </w:t>
      </w:r>
      <w:r w:rsidR="00B56552" w:rsidRPr="006D009E">
        <w:rPr>
          <w:rFonts w:ascii="Times New Roman" w:eastAsia="Times New Roman" w:hAnsi="Times New Roman"/>
          <w:sz w:val="24"/>
          <w:szCs w:val="24"/>
          <w:lang w:eastAsia="pt-BR"/>
        </w:rPr>
        <w:t>legal.</w:t>
      </w:r>
    </w:p>
    <w:p w14:paraId="48F4A1B6" w14:textId="63184F92" w:rsidR="00DC16D9" w:rsidRPr="00BA063C" w:rsidRDefault="00DC16D9" w:rsidP="00E744F1">
      <w:pPr>
        <w:spacing w:before="240" w:after="120" w:line="240" w:lineRule="auto"/>
        <w:jc w:val="both"/>
        <w:rPr>
          <w:rFonts w:ascii="Times New Roman" w:eastAsia="Times New Roman" w:hAnsi="Times New Roman"/>
          <w:b/>
          <w:sz w:val="24"/>
          <w:szCs w:val="24"/>
          <w:lang w:eastAsia="pt-BR"/>
        </w:rPr>
      </w:pPr>
      <w:r>
        <w:rPr>
          <w:rFonts w:ascii="Times New Roman" w:eastAsia="Times New Roman" w:hAnsi="Times New Roman"/>
          <w:b/>
          <w:sz w:val="24"/>
          <w:szCs w:val="24"/>
          <w:lang w:eastAsia="pt-BR"/>
        </w:rPr>
        <w:t xml:space="preserve">III – </w:t>
      </w:r>
      <w:r w:rsidRPr="00BA063C">
        <w:rPr>
          <w:rFonts w:ascii="Times New Roman" w:eastAsia="Times New Roman" w:hAnsi="Times New Roman"/>
          <w:b/>
          <w:sz w:val="24"/>
          <w:szCs w:val="24"/>
          <w:lang w:eastAsia="pt-BR"/>
        </w:rPr>
        <w:t>PARECER</w:t>
      </w:r>
      <w:r w:rsidR="00BA063C" w:rsidRPr="00BA063C">
        <w:rPr>
          <w:rFonts w:ascii="Times New Roman" w:eastAsia="Times New Roman" w:hAnsi="Times New Roman"/>
          <w:b/>
          <w:sz w:val="24"/>
          <w:szCs w:val="24"/>
          <w:lang w:eastAsia="pt-BR"/>
        </w:rPr>
        <w:t>:</w:t>
      </w:r>
    </w:p>
    <w:p w14:paraId="6902E34C" w14:textId="252AE19A" w:rsidR="00DC16D9" w:rsidRDefault="006D009E" w:rsidP="005F413C">
      <w:pPr>
        <w:tabs>
          <w:tab w:val="left" w:pos="1785"/>
        </w:tabs>
        <w:spacing w:after="120" w:line="240" w:lineRule="auto"/>
        <w:ind w:firstLine="709"/>
        <w:jc w:val="both"/>
        <w:rPr>
          <w:rFonts w:ascii="Times New Roman" w:eastAsia="Times New Roman" w:hAnsi="Times New Roman"/>
          <w:sz w:val="24"/>
          <w:szCs w:val="24"/>
          <w:lang w:eastAsia="pt-BR"/>
        </w:rPr>
      </w:pPr>
      <w:r w:rsidRPr="006D009E">
        <w:rPr>
          <w:rFonts w:ascii="Times New Roman" w:eastAsia="Times New Roman" w:hAnsi="Times New Roman"/>
          <w:sz w:val="24"/>
          <w:szCs w:val="24"/>
          <w:lang w:eastAsia="pt-BR"/>
        </w:rPr>
        <w:t xml:space="preserve">Com fundamento na norma legal, bem como nos elementos </w:t>
      </w:r>
      <w:r w:rsidR="00E744F1">
        <w:rPr>
          <w:rFonts w:ascii="Times New Roman" w:eastAsia="Times New Roman" w:hAnsi="Times New Roman"/>
          <w:sz w:val="24"/>
          <w:szCs w:val="24"/>
          <w:lang w:eastAsia="pt-BR"/>
        </w:rPr>
        <w:t>e informações que constituem ess</w:t>
      </w:r>
      <w:r w:rsidRPr="006D009E">
        <w:rPr>
          <w:rFonts w:ascii="Times New Roman" w:eastAsia="Times New Roman" w:hAnsi="Times New Roman"/>
          <w:sz w:val="24"/>
          <w:szCs w:val="24"/>
          <w:lang w:eastAsia="pt-BR"/>
        </w:rPr>
        <w:t xml:space="preserve">e </w:t>
      </w:r>
      <w:r w:rsidR="005F413C">
        <w:rPr>
          <w:rFonts w:ascii="Times New Roman" w:eastAsia="Times New Roman" w:hAnsi="Times New Roman"/>
          <w:sz w:val="24"/>
          <w:szCs w:val="24"/>
          <w:lang w:eastAsia="pt-BR"/>
        </w:rPr>
        <w:t>P</w:t>
      </w:r>
      <w:r w:rsidRPr="006D009E">
        <w:rPr>
          <w:rFonts w:ascii="Times New Roman" w:eastAsia="Times New Roman" w:hAnsi="Times New Roman"/>
          <w:sz w:val="24"/>
          <w:szCs w:val="24"/>
          <w:lang w:eastAsia="pt-BR"/>
        </w:rPr>
        <w:t>rocesso, amparado ainda pelos relatórios e análises da As</w:t>
      </w:r>
      <w:r w:rsidR="00E744F1">
        <w:rPr>
          <w:rFonts w:ascii="Times New Roman" w:eastAsia="Times New Roman" w:hAnsi="Times New Roman"/>
          <w:sz w:val="24"/>
          <w:szCs w:val="24"/>
          <w:lang w:eastAsia="pt-BR"/>
        </w:rPr>
        <w:t>sessoria Técnica deste Conselho</w:t>
      </w:r>
      <w:r w:rsidRPr="006D009E">
        <w:rPr>
          <w:rFonts w:ascii="Times New Roman" w:eastAsia="Times New Roman" w:hAnsi="Times New Roman"/>
          <w:sz w:val="24"/>
          <w:szCs w:val="24"/>
          <w:lang w:eastAsia="pt-BR"/>
        </w:rPr>
        <w:t xml:space="preserve"> e da GEAGE, expeço </w:t>
      </w:r>
      <w:r w:rsidR="00E744F1" w:rsidRPr="00E744F1">
        <w:rPr>
          <w:rFonts w:ascii="Times New Roman" w:eastAsia="Times New Roman" w:hAnsi="Times New Roman"/>
          <w:b/>
          <w:sz w:val="24"/>
          <w:szCs w:val="24"/>
          <w:lang w:eastAsia="pt-BR"/>
        </w:rPr>
        <w:t>parecer favorável</w:t>
      </w:r>
      <w:r w:rsidRPr="006D009E">
        <w:rPr>
          <w:rFonts w:ascii="Times New Roman" w:eastAsia="Times New Roman" w:hAnsi="Times New Roman"/>
          <w:sz w:val="24"/>
          <w:szCs w:val="24"/>
          <w:lang w:eastAsia="pt-BR"/>
        </w:rPr>
        <w:t xml:space="preserve"> </w:t>
      </w:r>
      <w:r w:rsidR="005F413C">
        <w:rPr>
          <w:rFonts w:ascii="Times New Roman" w:eastAsia="Times New Roman" w:hAnsi="Times New Roman"/>
          <w:sz w:val="24"/>
          <w:szCs w:val="24"/>
          <w:lang w:eastAsia="pt-BR"/>
        </w:rPr>
        <w:t xml:space="preserve">a que </w:t>
      </w:r>
      <w:r w:rsidR="00455D6D">
        <w:rPr>
          <w:rFonts w:ascii="Times New Roman" w:eastAsia="Times New Roman" w:hAnsi="Times New Roman"/>
          <w:sz w:val="24"/>
          <w:szCs w:val="24"/>
          <w:lang w:eastAsia="pt-BR"/>
        </w:rPr>
        <w:t>seja concedida</w:t>
      </w:r>
      <w:r w:rsidR="005F413C" w:rsidRPr="006D009E">
        <w:rPr>
          <w:rFonts w:ascii="Times New Roman" w:eastAsia="Times New Roman" w:hAnsi="Times New Roman"/>
          <w:sz w:val="24"/>
          <w:szCs w:val="24"/>
          <w:lang w:eastAsia="pt-BR"/>
        </w:rPr>
        <w:t xml:space="preserve"> </w:t>
      </w:r>
      <w:r w:rsidR="005F413C">
        <w:rPr>
          <w:rFonts w:ascii="Times New Roman" w:eastAsia="Times New Roman" w:hAnsi="Times New Roman"/>
          <w:b/>
          <w:sz w:val="24"/>
          <w:szCs w:val="24"/>
          <w:lang w:eastAsia="pt-BR"/>
        </w:rPr>
        <w:t>renovação da</w:t>
      </w:r>
      <w:r w:rsidR="005F413C" w:rsidRPr="0062317C">
        <w:rPr>
          <w:rFonts w:ascii="Times New Roman" w:eastAsia="Times New Roman" w:hAnsi="Times New Roman"/>
          <w:b/>
          <w:sz w:val="24"/>
          <w:szCs w:val="24"/>
          <w:lang w:eastAsia="pt-BR"/>
        </w:rPr>
        <w:t xml:space="preserve"> autorização para</w:t>
      </w:r>
      <w:r w:rsidR="005F413C" w:rsidRPr="006D009E">
        <w:rPr>
          <w:rFonts w:ascii="Times New Roman" w:eastAsia="Times New Roman" w:hAnsi="Times New Roman"/>
          <w:sz w:val="24"/>
          <w:szCs w:val="24"/>
          <w:lang w:eastAsia="pt-BR"/>
        </w:rPr>
        <w:t xml:space="preserve"> </w:t>
      </w:r>
      <w:r w:rsidR="005F413C" w:rsidRPr="0062317C">
        <w:rPr>
          <w:rFonts w:ascii="Times New Roman" w:eastAsia="Times New Roman" w:hAnsi="Times New Roman"/>
          <w:b/>
          <w:sz w:val="24"/>
          <w:szCs w:val="24"/>
          <w:lang w:eastAsia="pt-BR"/>
        </w:rPr>
        <w:t>funcionamento da Educação</w:t>
      </w:r>
      <w:r w:rsidR="005F413C">
        <w:rPr>
          <w:rFonts w:ascii="Times New Roman" w:eastAsia="Times New Roman" w:hAnsi="Times New Roman"/>
          <w:b/>
          <w:sz w:val="24"/>
          <w:szCs w:val="24"/>
          <w:lang w:eastAsia="pt-BR"/>
        </w:rPr>
        <w:t xml:space="preserve"> Infantil</w:t>
      </w:r>
      <w:r w:rsidR="005F413C" w:rsidRPr="006D009E">
        <w:rPr>
          <w:rFonts w:ascii="Times New Roman" w:eastAsia="Times New Roman" w:hAnsi="Times New Roman"/>
          <w:sz w:val="24"/>
          <w:szCs w:val="24"/>
          <w:lang w:eastAsia="pt-BR"/>
        </w:rPr>
        <w:t xml:space="preserve"> </w:t>
      </w:r>
      <w:r w:rsidR="00455D6D">
        <w:rPr>
          <w:rFonts w:ascii="Times New Roman" w:eastAsia="Times New Roman" w:hAnsi="Times New Roman"/>
          <w:b/>
          <w:sz w:val="24"/>
          <w:szCs w:val="24"/>
          <w:lang w:eastAsia="pt-BR"/>
        </w:rPr>
        <w:t>e</w:t>
      </w:r>
      <w:r w:rsidR="005F413C" w:rsidRPr="006D009E">
        <w:rPr>
          <w:rFonts w:ascii="Times New Roman" w:eastAsia="Times New Roman" w:hAnsi="Times New Roman"/>
          <w:sz w:val="24"/>
          <w:szCs w:val="24"/>
          <w:lang w:eastAsia="pt-BR"/>
        </w:rPr>
        <w:t xml:space="preserve"> </w:t>
      </w:r>
      <w:r w:rsidR="005F413C" w:rsidRPr="00455D6D">
        <w:rPr>
          <w:rFonts w:ascii="Times New Roman" w:eastAsia="Times New Roman" w:hAnsi="Times New Roman"/>
          <w:b/>
          <w:sz w:val="24"/>
          <w:szCs w:val="24"/>
          <w:highlight w:val="yellow"/>
          <w:lang w:eastAsia="pt-BR"/>
        </w:rPr>
        <w:t>renovação do reconhecimento</w:t>
      </w:r>
      <w:r w:rsidR="005F413C">
        <w:rPr>
          <w:rFonts w:ascii="Times New Roman" w:eastAsia="Times New Roman" w:hAnsi="Times New Roman"/>
          <w:b/>
          <w:sz w:val="24"/>
          <w:szCs w:val="24"/>
          <w:lang w:eastAsia="pt-BR"/>
        </w:rPr>
        <w:t xml:space="preserve"> do</w:t>
      </w:r>
      <w:r w:rsidR="005F413C" w:rsidRPr="00F8554F">
        <w:rPr>
          <w:rFonts w:ascii="Times New Roman" w:eastAsia="Times New Roman" w:hAnsi="Times New Roman"/>
          <w:b/>
          <w:sz w:val="24"/>
          <w:szCs w:val="24"/>
          <w:lang w:eastAsia="pt-BR"/>
        </w:rPr>
        <w:t xml:space="preserve"> Ensino </w:t>
      </w:r>
      <w:r w:rsidR="005F413C" w:rsidRPr="00F8554F">
        <w:rPr>
          <w:rFonts w:ascii="Times New Roman" w:eastAsia="Times New Roman" w:hAnsi="Times New Roman"/>
          <w:b/>
          <w:sz w:val="24"/>
          <w:szCs w:val="24"/>
          <w:lang w:eastAsia="pt-BR"/>
        </w:rPr>
        <w:lastRenderedPageBreak/>
        <w:t xml:space="preserve">Fundamental e </w:t>
      </w:r>
      <w:r w:rsidR="005F413C">
        <w:rPr>
          <w:rFonts w:ascii="Times New Roman" w:eastAsia="Times New Roman" w:hAnsi="Times New Roman"/>
          <w:b/>
          <w:sz w:val="24"/>
          <w:szCs w:val="24"/>
          <w:lang w:eastAsia="pt-BR"/>
        </w:rPr>
        <w:t xml:space="preserve">do Ensino </w:t>
      </w:r>
      <w:r w:rsidR="005F413C" w:rsidRPr="00F8554F">
        <w:rPr>
          <w:rFonts w:ascii="Times New Roman" w:eastAsia="Times New Roman" w:hAnsi="Times New Roman"/>
          <w:b/>
          <w:sz w:val="24"/>
          <w:szCs w:val="24"/>
          <w:lang w:eastAsia="pt-BR"/>
        </w:rPr>
        <w:t>Médio</w:t>
      </w:r>
      <w:r w:rsidR="005F413C">
        <w:rPr>
          <w:rFonts w:ascii="Times New Roman" w:eastAsia="Times New Roman" w:hAnsi="Times New Roman"/>
          <w:b/>
          <w:sz w:val="24"/>
          <w:szCs w:val="24"/>
          <w:lang w:eastAsia="pt-BR"/>
        </w:rPr>
        <w:t>,</w:t>
      </w:r>
      <w:r w:rsidR="005F413C">
        <w:rPr>
          <w:rFonts w:ascii="Times New Roman" w:eastAsia="Times New Roman" w:hAnsi="Times New Roman"/>
          <w:sz w:val="24"/>
          <w:szCs w:val="24"/>
          <w:lang w:eastAsia="pt-BR"/>
        </w:rPr>
        <w:t xml:space="preserve"> pelo período de </w:t>
      </w:r>
      <w:r w:rsidR="005F413C" w:rsidRPr="006D009E">
        <w:rPr>
          <w:rFonts w:ascii="Times New Roman" w:eastAsia="Times New Roman" w:hAnsi="Times New Roman"/>
          <w:sz w:val="24"/>
          <w:szCs w:val="24"/>
          <w:lang w:eastAsia="pt-BR"/>
        </w:rPr>
        <w:t>6 (seis) anos, no</w:t>
      </w:r>
      <w:r w:rsidR="005F413C">
        <w:rPr>
          <w:rFonts w:ascii="Times New Roman" w:eastAsia="Times New Roman" w:hAnsi="Times New Roman"/>
          <w:sz w:val="24"/>
          <w:szCs w:val="24"/>
          <w:lang w:eastAsia="pt-BR"/>
        </w:rPr>
        <w:t>s</w:t>
      </w:r>
      <w:r w:rsidR="005F413C" w:rsidRPr="006D009E">
        <w:rPr>
          <w:rFonts w:ascii="Times New Roman" w:eastAsia="Times New Roman" w:hAnsi="Times New Roman"/>
          <w:sz w:val="24"/>
          <w:szCs w:val="24"/>
          <w:lang w:eastAsia="pt-BR"/>
        </w:rPr>
        <w:t xml:space="preserve"> termos da Resolução n</w:t>
      </w:r>
      <w:r w:rsidR="005F413C">
        <w:rPr>
          <w:rFonts w:ascii="Times New Roman" w:eastAsia="Times New Roman" w:hAnsi="Times New Roman"/>
          <w:sz w:val="24"/>
          <w:szCs w:val="24"/>
          <w:lang w:eastAsia="pt-BR"/>
        </w:rPr>
        <w:t>.</w:t>
      </w:r>
      <w:r w:rsidR="005F413C" w:rsidRPr="006D009E">
        <w:rPr>
          <w:rFonts w:ascii="Times New Roman" w:eastAsia="Times New Roman" w:hAnsi="Times New Roman"/>
          <w:sz w:val="24"/>
          <w:szCs w:val="24"/>
          <w:lang w:eastAsia="pt-BR"/>
        </w:rPr>
        <w:t xml:space="preserve"> º 340/200</w:t>
      </w:r>
      <w:r w:rsidR="005F413C">
        <w:rPr>
          <w:rFonts w:ascii="Times New Roman" w:eastAsia="Times New Roman" w:hAnsi="Times New Roman"/>
          <w:sz w:val="24"/>
          <w:szCs w:val="24"/>
          <w:lang w:eastAsia="pt-BR"/>
        </w:rPr>
        <w:t xml:space="preserve">1, </w:t>
      </w:r>
      <w:r w:rsidRPr="006D009E">
        <w:rPr>
          <w:rFonts w:ascii="Times New Roman" w:eastAsia="Times New Roman" w:hAnsi="Times New Roman"/>
          <w:sz w:val="24"/>
          <w:szCs w:val="24"/>
          <w:lang w:eastAsia="pt-BR"/>
        </w:rPr>
        <w:t>ao estabelecimento de ensino requisitante</w:t>
      </w:r>
      <w:r w:rsidR="00E744F1">
        <w:rPr>
          <w:rFonts w:ascii="Times New Roman" w:eastAsia="Times New Roman" w:hAnsi="Times New Roman"/>
          <w:sz w:val="24"/>
          <w:szCs w:val="24"/>
          <w:lang w:eastAsia="pt-BR"/>
        </w:rPr>
        <w:t xml:space="preserve"> –</w:t>
      </w:r>
      <w:r w:rsidRPr="006D009E">
        <w:rPr>
          <w:rFonts w:ascii="Times New Roman" w:eastAsia="Times New Roman" w:hAnsi="Times New Roman"/>
          <w:sz w:val="24"/>
          <w:szCs w:val="24"/>
          <w:lang w:eastAsia="pt-BR"/>
        </w:rPr>
        <w:t xml:space="preserve"> </w:t>
      </w:r>
      <w:r w:rsidR="00E744F1" w:rsidRPr="00E744F1">
        <w:rPr>
          <w:rFonts w:ascii="Times New Roman" w:eastAsia="Times New Roman" w:hAnsi="Times New Roman"/>
          <w:b/>
          <w:sz w:val="24"/>
          <w:szCs w:val="24"/>
          <w:lang w:eastAsia="pt-BR"/>
        </w:rPr>
        <w:t>Escola Cenecista João Regis Amorim</w:t>
      </w:r>
      <w:r w:rsidR="005F413C">
        <w:rPr>
          <w:rFonts w:ascii="Times New Roman" w:eastAsia="Times New Roman" w:hAnsi="Times New Roman"/>
          <w:b/>
          <w:sz w:val="24"/>
          <w:szCs w:val="24"/>
          <w:lang w:eastAsia="pt-BR"/>
        </w:rPr>
        <w:t>.</w:t>
      </w:r>
      <w:r w:rsidR="005F413C">
        <w:rPr>
          <w:rFonts w:ascii="Times New Roman" w:eastAsia="Times New Roman" w:hAnsi="Times New Roman"/>
          <w:sz w:val="24"/>
          <w:szCs w:val="24"/>
          <w:lang w:eastAsia="pt-BR"/>
        </w:rPr>
        <w:t xml:space="preserve"> </w:t>
      </w:r>
    </w:p>
    <w:p w14:paraId="2ED6DC76" w14:textId="4CFC652B" w:rsidR="00DC16D9" w:rsidRDefault="00BA063C" w:rsidP="0062317C">
      <w:pPr>
        <w:spacing w:before="200" w:after="0" w:line="240" w:lineRule="auto"/>
        <w:ind w:right="-709"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É o p</w:t>
      </w:r>
      <w:r w:rsidR="00DC16D9">
        <w:rPr>
          <w:rFonts w:ascii="Times New Roman" w:eastAsia="Times New Roman" w:hAnsi="Times New Roman"/>
          <w:sz w:val="24"/>
          <w:szCs w:val="24"/>
          <w:lang w:eastAsia="pt-BR"/>
        </w:rPr>
        <w:t>arecer, salvo melhor juízo.</w:t>
      </w:r>
    </w:p>
    <w:p w14:paraId="090E2331" w14:textId="71973D2D" w:rsidR="001974C0" w:rsidRDefault="0062317C" w:rsidP="001974C0">
      <w:pPr>
        <w:ind w:left="360"/>
        <w:jc w:val="right"/>
        <w:rPr>
          <w:rFonts w:ascii="Times New Roman" w:eastAsia="Times New Roman" w:hAnsi="Times New Roman"/>
          <w:sz w:val="24"/>
          <w:szCs w:val="24"/>
        </w:rPr>
      </w:pPr>
      <w:r>
        <w:rPr>
          <w:rFonts w:ascii="Times New Roman" w:eastAsia="Times New Roman" w:hAnsi="Times New Roman"/>
          <w:sz w:val="24"/>
          <w:szCs w:val="24"/>
        </w:rPr>
        <w:t>João Pessoa (</w:t>
      </w:r>
      <w:r w:rsidR="001974C0">
        <w:rPr>
          <w:rFonts w:ascii="Times New Roman" w:eastAsia="Times New Roman" w:hAnsi="Times New Roman"/>
          <w:sz w:val="24"/>
          <w:szCs w:val="24"/>
        </w:rPr>
        <w:t>PB</w:t>
      </w:r>
      <w:r>
        <w:rPr>
          <w:rFonts w:ascii="Times New Roman" w:eastAsia="Times New Roman" w:hAnsi="Times New Roman"/>
          <w:sz w:val="24"/>
          <w:szCs w:val="24"/>
        </w:rPr>
        <w:t>)</w:t>
      </w:r>
      <w:r w:rsidR="001974C0">
        <w:rPr>
          <w:rFonts w:ascii="Times New Roman" w:eastAsia="Times New Roman" w:hAnsi="Times New Roman"/>
          <w:sz w:val="24"/>
          <w:szCs w:val="24"/>
        </w:rPr>
        <w:t xml:space="preserve">, </w:t>
      </w:r>
      <w:r w:rsidR="00AC12E2">
        <w:rPr>
          <w:rFonts w:ascii="Times New Roman" w:eastAsia="Times New Roman" w:hAnsi="Times New Roman"/>
          <w:sz w:val="24"/>
          <w:szCs w:val="24"/>
        </w:rPr>
        <w:t>29 de junho</w:t>
      </w:r>
      <w:r w:rsidR="006274C1">
        <w:rPr>
          <w:rFonts w:ascii="Times New Roman" w:eastAsia="Times New Roman" w:hAnsi="Times New Roman"/>
          <w:sz w:val="24"/>
          <w:szCs w:val="24"/>
        </w:rPr>
        <w:t xml:space="preserve"> de 2023</w:t>
      </w:r>
      <w:r w:rsidR="001974C0">
        <w:rPr>
          <w:rFonts w:ascii="Times New Roman" w:eastAsia="Times New Roman" w:hAnsi="Times New Roman"/>
          <w:sz w:val="24"/>
          <w:szCs w:val="24"/>
        </w:rPr>
        <w:t>.</w:t>
      </w:r>
    </w:p>
    <w:sdt>
      <w:sdtPr>
        <w:rPr>
          <w:rFonts w:ascii="Times New Roman" w:eastAsia="Times New Roman" w:hAnsi="Times New Roman"/>
          <w:b/>
          <w:bCs/>
          <w:sz w:val="24"/>
          <w:szCs w:val="24"/>
          <w:lang w:eastAsia="pt-BR"/>
        </w:rPr>
        <w:alias w:val="Autor"/>
        <w:tag w:val=""/>
        <w:id w:val="-1529018313"/>
        <w:placeholder>
          <w:docPart w:val="6D19D09F5391448B81F6CFDF14F5CCAA"/>
        </w:placeholder>
        <w:dataBinding w:prefixMappings="xmlns:ns0='http://purl.org/dc/elements/1.1/' xmlns:ns1='http://schemas.openxmlformats.org/package/2006/metadata/core-properties' " w:xpath="/ns1:coreProperties[1]/ns0:creator[1]" w:storeItemID="{6C3C8BC8-F283-45AE-878A-BAB7291924A1}"/>
        <w:text/>
      </w:sdtPr>
      <w:sdtEndPr/>
      <w:sdtContent>
        <w:p w14:paraId="2F5177B5" w14:textId="696D6E52" w:rsidR="00AB240A" w:rsidRPr="00331682" w:rsidRDefault="006D009E" w:rsidP="006D6177">
          <w:pPr>
            <w:spacing w:before="960" w:after="0"/>
            <w:jc w:val="center"/>
            <w:rPr>
              <w:rFonts w:ascii="Times New Roman" w:hAnsi="Times New Roman"/>
              <w:b/>
              <w:sz w:val="24"/>
              <w:szCs w:val="24"/>
              <w:lang w:eastAsia="pt-BR"/>
            </w:rPr>
          </w:pPr>
          <w:r>
            <w:rPr>
              <w:rFonts w:ascii="Times New Roman" w:eastAsia="Times New Roman" w:hAnsi="Times New Roman"/>
              <w:b/>
              <w:bCs/>
              <w:sz w:val="24"/>
              <w:szCs w:val="24"/>
              <w:lang w:eastAsia="pt-BR"/>
            </w:rPr>
            <w:t>JAIR DE OLIVEIRA SOARES</w:t>
          </w:r>
        </w:p>
      </w:sdtContent>
    </w:sdt>
    <w:p w14:paraId="7D33F418" w14:textId="6ACF3199" w:rsidR="00AB240A" w:rsidRDefault="00AB240A" w:rsidP="00A84369">
      <w:pPr>
        <w:jc w:val="center"/>
        <w:rPr>
          <w:rFonts w:ascii="Times New Roman" w:hAnsi="Times New Roman"/>
          <w:b/>
          <w:sz w:val="24"/>
          <w:szCs w:val="24"/>
          <w:lang w:eastAsia="pt-BR"/>
        </w:rPr>
      </w:pPr>
      <w:r w:rsidRPr="00331682">
        <w:rPr>
          <w:rFonts w:ascii="Times New Roman" w:hAnsi="Times New Roman"/>
          <w:b/>
          <w:sz w:val="24"/>
          <w:szCs w:val="24"/>
          <w:lang w:eastAsia="pt-BR"/>
        </w:rPr>
        <w:t>Relator</w:t>
      </w:r>
    </w:p>
    <w:p w14:paraId="24BDB780" w14:textId="77777777" w:rsidR="003B1230" w:rsidRPr="00331682" w:rsidRDefault="003B1230" w:rsidP="0062317C">
      <w:pPr>
        <w:spacing w:before="840" w:after="120"/>
        <w:rPr>
          <w:rFonts w:ascii="Times New Roman" w:hAnsi="Times New Roman"/>
          <w:b/>
          <w:sz w:val="24"/>
          <w:szCs w:val="24"/>
        </w:rPr>
      </w:pPr>
      <w:r w:rsidRPr="00331682">
        <w:rPr>
          <w:rFonts w:ascii="Times New Roman" w:hAnsi="Times New Roman"/>
          <w:b/>
          <w:sz w:val="24"/>
          <w:szCs w:val="24"/>
        </w:rPr>
        <w:t>IV – DECISÃO DA CÂMARA</w:t>
      </w:r>
      <w:r>
        <w:rPr>
          <w:rFonts w:ascii="Times New Roman" w:hAnsi="Times New Roman"/>
          <w:b/>
          <w:sz w:val="24"/>
          <w:szCs w:val="24"/>
        </w:rPr>
        <w:t>:</w:t>
      </w:r>
    </w:p>
    <w:p w14:paraId="1D356EF6" w14:textId="77777777" w:rsidR="003B1230" w:rsidRPr="00331682" w:rsidRDefault="003B1230" w:rsidP="003B1230">
      <w:pPr>
        <w:spacing w:after="120"/>
        <w:ind w:firstLine="708"/>
        <w:jc w:val="both"/>
        <w:rPr>
          <w:rFonts w:ascii="Times New Roman" w:hAnsi="Times New Roman"/>
          <w:sz w:val="24"/>
          <w:szCs w:val="24"/>
        </w:rPr>
      </w:pPr>
      <w:r w:rsidRPr="00331682">
        <w:rPr>
          <w:rFonts w:ascii="Times New Roman" w:hAnsi="Times New Roman"/>
          <w:sz w:val="24"/>
          <w:szCs w:val="24"/>
        </w:rPr>
        <w:t>A Câmara de Ensino Médio, Educação Profissional e Ensino Superior – CEMES aprova, por unanimidade, o presente Parecer nos termos do Voto do Relator.</w:t>
      </w:r>
    </w:p>
    <w:p w14:paraId="25EE9575" w14:textId="142593B4" w:rsidR="003B1230" w:rsidRPr="00331682" w:rsidRDefault="003B1230" w:rsidP="003B1230">
      <w:pPr>
        <w:spacing w:after="120"/>
        <w:jc w:val="right"/>
        <w:rPr>
          <w:rFonts w:ascii="Times New Roman" w:hAnsi="Times New Roman"/>
          <w:sz w:val="24"/>
          <w:szCs w:val="24"/>
          <w:lang w:eastAsia="pt-BR"/>
        </w:rPr>
      </w:pPr>
      <w:r w:rsidRPr="00331682">
        <w:rPr>
          <w:rFonts w:ascii="Times New Roman" w:hAnsi="Times New Roman"/>
          <w:sz w:val="24"/>
          <w:szCs w:val="24"/>
        </w:rPr>
        <w:t xml:space="preserve">Sala das Sessões, em </w:t>
      </w:r>
      <w:r w:rsidR="00AC12E2">
        <w:rPr>
          <w:rFonts w:ascii="Times New Roman" w:eastAsia="Times New Roman" w:hAnsi="Times New Roman"/>
          <w:sz w:val="24"/>
          <w:szCs w:val="24"/>
        </w:rPr>
        <w:t>29 de junho</w:t>
      </w:r>
      <w:r>
        <w:rPr>
          <w:rFonts w:ascii="Times New Roman" w:eastAsia="Times New Roman" w:hAnsi="Times New Roman"/>
          <w:sz w:val="24"/>
          <w:szCs w:val="24"/>
        </w:rPr>
        <w:t xml:space="preserve"> de 2023</w:t>
      </w:r>
      <w:r w:rsidRPr="00331682">
        <w:rPr>
          <w:rFonts w:ascii="Times New Roman" w:hAnsi="Times New Roman"/>
          <w:sz w:val="24"/>
          <w:szCs w:val="24"/>
          <w:lang w:eastAsia="pt-BR"/>
        </w:rPr>
        <w:t>.</w:t>
      </w:r>
    </w:p>
    <w:p w14:paraId="4CE864EC" w14:textId="77777777" w:rsidR="003B1230" w:rsidRPr="00331682" w:rsidRDefault="003B1230" w:rsidP="003B1230">
      <w:pPr>
        <w:spacing w:before="960" w:after="0"/>
        <w:jc w:val="center"/>
        <w:rPr>
          <w:rFonts w:ascii="Times New Roman" w:hAnsi="Times New Roman"/>
          <w:b/>
          <w:sz w:val="24"/>
          <w:szCs w:val="24"/>
          <w:lang w:eastAsia="pt-BR"/>
        </w:rPr>
      </w:pPr>
      <w:r w:rsidRPr="00035853">
        <w:rPr>
          <w:rFonts w:ascii="Times New Roman" w:hAnsi="Times New Roman"/>
          <w:b/>
          <w:sz w:val="24"/>
          <w:szCs w:val="24"/>
        </w:rPr>
        <w:t>AUDILÉIA GONÇALO DA SILVA</w:t>
      </w:r>
    </w:p>
    <w:p w14:paraId="06E635A4" w14:textId="726B6041" w:rsidR="003C6801" w:rsidRDefault="003B1230" w:rsidP="003B1230">
      <w:pPr>
        <w:jc w:val="center"/>
        <w:rPr>
          <w:rFonts w:ascii="Times New Roman" w:hAnsi="Times New Roman"/>
          <w:b/>
          <w:sz w:val="24"/>
          <w:szCs w:val="24"/>
        </w:rPr>
      </w:pPr>
      <w:r w:rsidRPr="00331682">
        <w:rPr>
          <w:rFonts w:ascii="Times New Roman" w:hAnsi="Times New Roman"/>
          <w:b/>
          <w:sz w:val="24"/>
          <w:szCs w:val="24"/>
        </w:rPr>
        <w:t>President</w:t>
      </w:r>
      <w:r>
        <w:rPr>
          <w:rFonts w:ascii="Times New Roman" w:hAnsi="Times New Roman"/>
          <w:b/>
          <w:sz w:val="24"/>
          <w:szCs w:val="24"/>
        </w:rPr>
        <w:t>a</w:t>
      </w:r>
      <w:r w:rsidRPr="00331682">
        <w:rPr>
          <w:rFonts w:ascii="Times New Roman" w:hAnsi="Times New Roman"/>
          <w:b/>
          <w:sz w:val="24"/>
          <w:szCs w:val="24"/>
        </w:rPr>
        <w:t xml:space="preserve"> da CEMES</w:t>
      </w:r>
    </w:p>
    <w:p w14:paraId="0221652E" w14:textId="4E2F93B3" w:rsidR="00356147" w:rsidRPr="00BE146B" w:rsidRDefault="00F27F20" w:rsidP="003B1230">
      <w:pPr>
        <w:spacing w:before="840" w:after="120" w:line="240" w:lineRule="auto"/>
        <w:rPr>
          <w:rFonts w:ascii="Times New Roman" w:hAnsi="Times New Roman"/>
          <w:b/>
          <w:sz w:val="24"/>
        </w:rPr>
      </w:pPr>
      <w:r>
        <w:rPr>
          <w:rFonts w:ascii="Times New Roman" w:hAnsi="Times New Roman"/>
          <w:b/>
          <w:sz w:val="24"/>
        </w:rPr>
        <w:t>V – DECISÃO DO PLENÁRIO:</w:t>
      </w:r>
    </w:p>
    <w:p w14:paraId="56335360" w14:textId="06C2BFE3" w:rsidR="00356147" w:rsidRDefault="00356147" w:rsidP="003B1230">
      <w:pPr>
        <w:spacing w:after="120" w:line="240" w:lineRule="auto"/>
        <w:ind w:firstLine="708"/>
        <w:jc w:val="both"/>
        <w:rPr>
          <w:rFonts w:ascii="Times New Roman" w:hAnsi="Times New Roman"/>
          <w:sz w:val="24"/>
        </w:rPr>
      </w:pPr>
      <w:r w:rsidRPr="00BE146B">
        <w:rPr>
          <w:rFonts w:ascii="Times New Roman" w:hAnsi="Times New Roman"/>
          <w:sz w:val="24"/>
        </w:rPr>
        <w:t>O Plenário do C</w:t>
      </w:r>
      <w:r>
        <w:rPr>
          <w:rFonts w:ascii="Times New Roman" w:hAnsi="Times New Roman"/>
          <w:sz w:val="24"/>
        </w:rPr>
        <w:t>onselho Estadual de Educação da Paraíba – CEE/PB</w:t>
      </w:r>
      <w:r w:rsidRPr="00BE146B">
        <w:rPr>
          <w:rFonts w:ascii="Times New Roman" w:hAnsi="Times New Roman"/>
          <w:sz w:val="24"/>
        </w:rPr>
        <w:t xml:space="preserve"> decide aprovar o presen</w:t>
      </w:r>
      <w:r>
        <w:rPr>
          <w:rFonts w:ascii="Times New Roman" w:hAnsi="Times New Roman"/>
          <w:sz w:val="24"/>
        </w:rPr>
        <w:t>te Parecer nos termos do Voto do Relator</w:t>
      </w:r>
      <w:r w:rsidRPr="00BE146B">
        <w:rPr>
          <w:rFonts w:ascii="Times New Roman" w:hAnsi="Times New Roman"/>
          <w:sz w:val="24"/>
        </w:rPr>
        <w:t>.</w:t>
      </w:r>
    </w:p>
    <w:p w14:paraId="0A127687" w14:textId="1C208F8B" w:rsidR="00356147" w:rsidRDefault="00356147" w:rsidP="003B1230">
      <w:pPr>
        <w:spacing w:after="120" w:line="240" w:lineRule="auto"/>
        <w:jc w:val="right"/>
        <w:rPr>
          <w:rFonts w:ascii="Times New Roman" w:eastAsia="Times New Roman" w:hAnsi="Times New Roman"/>
          <w:sz w:val="24"/>
          <w:szCs w:val="20"/>
          <w:lang w:eastAsia="pt-BR"/>
        </w:rPr>
      </w:pPr>
      <w:r w:rsidRPr="00BE146B">
        <w:rPr>
          <w:rFonts w:ascii="Times New Roman" w:hAnsi="Times New Roman"/>
          <w:sz w:val="24"/>
        </w:rPr>
        <w:t xml:space="preserve">Sala das Sessões Plenárias, </w:t>
      </w:r>
      <w:r w:rsidRPr="00C658E8">
        <w:rPr>
          <w:rFonts w:ascii="Times New Roman" w:hAnsi="Times New Roman"/>
          <w:sz w:val="24"/>
          <w:szCs w:val="24"/>
        </w:rPr>
        <w:t>em</w:t>
      </w:r>
      <w:r w:rsidR="007E70FC">
        <w:rPr>
          <w:rFonts w:ascii="Times New Roman" w:hAnsi="Times New Roman"/>
          <w:sz w:val="24"/>
          <w:szCs w:val="24"/>
        </w:rPr>
        <w:t xml:space="preserve"> </w:t>
      </w:r>
      <w:r w:rsidR="00AC12E2">
        <w:rPr>
          <w:rFonts w:ascii="Times New Roman" w:hAnsi="Times New Roman"/>
          <w:sz w:val="24"/>
          <w:szCs w:val="24"/>
        </w:rPr>
        <w:t>29 de junho</w:t>
      </w:r>
      <w:r w:rsidR="006274C1">
        <w:rPr>
          <w:rFonts w:ascii="Times New Roman" w:hAnsi="Times New Roman"/>
          <w:sz w:val="24"/>
          <w:szCs w:val="24"/>
        </w:rPr>
        <w:t xml:space="preserve"> de 2023</w:t>
      </w:r>
      <w:r w:rsidRPr="009C485A">
        <w:rPr>
          <w:rFonts w:ascii="Times New Roman" w:eastAsia="Times New Roman" w:hAnsi="Times New Roman"/>
          <w:sz w:val="24"/>
          <w:szCs w:val="20"/>
          <w:lang w:eastAsia="pt-BR"/>
        </w:rPr>
        <w:t>.</w:t>
      </w:r>
    </w:p>
    <w:p w14:paraId="1C7E1D4D" w14:textId="3D41BCDB" w:rsidR="00BF7571" w:rsidRDefault="00371883" w:rsidP="003B1230">
      <w:pPr>
        <w:spacing w:before="960" w:after="120" w:line="240" w:lineRule="auto"/>
        <w:jc w:val="center"/>
        <w:rPr>
          <w:rFonts w:ascii="Times New Roman" w:hAnsi="Times New Roman"/>
          <w:b/>
          <w:sz w:val="24"/>
          <w:szCs w:val="24"/>
        </w:rPr>
      </w:pPr>
      <w:r w:rsidRPr="00371883">
        <w:rPr>
          <w:rFonts w:ascii="Times New Roman" w:hAnsi="Times New Roman"/>
          <w:b/>
          <w:sz w:val="24"/>
          <w:szCs w:val="24"/>
        </w:rPr>
        <w:t>ADELAIDE ALVES DIAS</w:t>
      </w:r>
    </w:p>
    <w:p w14:paraId="6CE83D69" w14:textId="19739542" w:rsidR="006468FE" w:rsidRDefault="00356147" w:rsidP="003B1230">
      <w:pPr>
        <w:spacing w:after="120" w:line="240" w:lineRule="auto"/>
        <w:jc w:val="center"/>
        <w:rPr>
          <w:rFonts w:ascii="Times New Roman" w:hAnsi="Times New Roman"/>
          <w:sz w:val="24"/>
        </w:rPr>
      </w:pPr>
      <w:r w:rsidRPr="00DF67B0">
        <w:rPr>
          <w:rFonts w:ascii="Times New Roman" w:hAnsi="Times New Roman"/>
          <w:b/>
        </w:rPr>
        <w:t>President</w:t>
      </w:r>
      <w:r w:rsidR="00993105">
        <w:rPr>
          <w:rFonts w:ascii="Times New Roman" w:hAnsi="Times New Roman"/>
          <w:b/>
        </w:rPr>
        <w:t>a</w:t>
      </w:r>
      <w:r w:rsidRPr="00DF67B0">
        <w:rPr>
          <w:rFonts w:ascii="Times New Roman" w:hAnsi="Times New Roman"/>
          <w:b/>
        </w:rPr>
        <w:t xml:space="preserve"> </w:t>
      </w:r>
      <w:r w:rsidR="0088171D">
        <w:rPr>
          <w:rFonts w:ascii="Times New Roman" w:hAnsi="Times New Roman"/>
          <w:b/>
        </w:rPr>
        <w:t>do</w:t>
      </w:r>
      <w:r w:rsidRPr="00DF67B0">
        <w:rPr>
          <w:rFonts w:ascii="Times New Roman" w:hAnsi="Times New Roman"/>
          <w:b/>
        </w:rPr>
        <w:t xml:space="preserve"> CEE/PB</w:t>
      </w:r>
    </w:p>
    <w:sectPr w:rsidR="006468FE" w:rsidSect="00C57F03">
      <w:headerReference w:type="default" r:id="rId7"/>
      <w:footerReference w:type="default" r:id="rId8"/>
      <w:footerReference w:type="first" r:id="rId9"/>
      <w:pgSz w:w="11906" w:h="16838"/>
      <w:pgMar w:top="2694" w:right="851" w:bottom="1843" w:left="1843" w:header="1135" w:footer="59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EEE3E" w14:textId="77777777" w:rsidR="009B3DE2" w:rsidRDefault="009B3DE2" w:rsidP="008057A6">
      <w:pPr>
        <w:spacing w:after="0" w:line="240" w:lineRule="auto"/>
      </w:pPr>
      <w:r>
        <w:separator/>
      </w:r>
    </w:p>
  </w:endnote>
  <w:endnote w:type="continuationSeparator" w:id="0">
    <w:p w14:paraId="3C89767E" w14:textId="77777777" w:rsidR="009B3DE2" w:rsidRDefault="009B3DE2" w:rsidP="00805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318963"/>
      <w:docPartObj>
        <w:docPartGallery w:val="Page Numbers (Bottom of Page)"/>
        <w:docPartUnique/>
      </w:docPartObj>
    </w:sdtPr>
    <w:sdtEndPr/>
    <w:sdtContent>
      <w:p w14:paraId="43F8F51E" w14:textId="72AFA028" w:rsidR="00DA7A6C" w:rsidRPr="006C70C5" w:rsidRDefault="00DA7A6C" w:rsidP="00DA7A6C">
        <w:pPr>
          <w:pStyle w:val="Rodap"/>
          <w:jc w:val="center"/>
          <w:rPr>
            <w:b/>
            <w:sz w:val="18"/>
            <w:szCs w:val="18"/>
          </w:rPr>
        </w:pPr>
        <w:r>
          <w:rPr>
            <w:noProof/>
            <w:lang w:eastAsia="pt-BR"/>
          </w:rPr>
          <mc:AlternateContent>
            <mc:Choice Requires="wps">
              <w:drawing>
                <wp:anchor distT="45720" distB="45720" distL="114300" distR="114300" simplePos="0" relativeHeight="251666432" behindDoc="1" locked="0" layoutInCell="1" allowOverlap="1" wp14:anchorId="1419E296" wp14:editId="20E3B995">
                  <wp:simplePos x="0" y="0"/>
                  <wp:positionH relativeFrom="column">
                    <wp:posOffset>-321945</wp:posOffset>
                  </wp:positionH>
                  <wp:positionV relativeFrom="paragraph">
                    <wp:posOffset>44450</wp:posOffset>
                  </wp:positionV>
                  <wp:extent cx="1371600" cy="457200"/>
                  <wp:effectExtent l="0" t="0" r="19050" b="1905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14:paraId="2F1FC643" w14:textId="609F9C02" w:rsidR="00DA7A6C" w:rsidRPr="009C2EB2" w:rsidRDefault="00DA7A6C" w:rsidP="00DA7A6C">
                              <w:pPr>
                                <w:spacing w:after="0" w:line="240" w:lineRule="auto"/>
                                <w:jc w:val="both"/>
                                <w:rPr>
                                  <w:rFonts w:ascii="Times New Roman" w:eastAsia="Times New Roman" w:hAnsi="Times New Roman"/>
                                  <w:sz w:val="16"/>
                                  <w:szCs w:val="16"/>
                                  <w:lang w:eastAsia="pt-BR"/>
                                </w:rPr>
                              </w:pPr>
                              <w:r>
                                <w:rPr>
                                  <w:rFonts w:ascii="Times New Roman" w:eastAsia="Times New Roman" w:hAnsi="Times New Roman"/>
                                  <w:sz w:val="16"/>
                                  <w:szCs w:val="16"/>
                                  <w:lang w:eastAsia="pt-BR"/>
                                </w:rPr>
                                <w:t>CE</w:t>
                              </w:r>
                              <w:r w:rsidR="000F4A99">
                                <w:rPr>
                                  <w:rFonts w:ascii="Times New Roman" w:eastAsia="Times New Roman" w:hAnsi="Times New Roman"/>
                                  <w:sz w:val="16"/>
                                  <w:szCs w:val="16"/>
                                  <w:lang w:eastAsia="pt-BR"/>
                                </w:rPr>
                                <w:t>M</w:t>
                              </w:r>
                              <w:r>
                                <w:rPr>
                                  <w:rFonts w:ascii="Times New Roman" w:eastAsia="Times New Roman" w:hAnsi="Times New Roman"/>
                                  <w:sz w:val="16"/>
                                  <w:szCs w:val="16"/>
                                  <w:lang w:eastAsia="pt-BR"/>
                                </w:rPr>
                                <w:t>E</w:t>
                              </w:r>
                              <w:r w:rsidR="000F4A99">
                                <w:rPr>
                                  <w:rFonts w:ascii="Times New Roman" w:eastAsia="Times New Roman" w:hAnsi="Times New Roman"/>
                                  <w:sz w:val="16"/>
                                  <w:szCs w:val="16"/>
                                  <w:lang w:eastAsia="pt-BR"/>
                                </w:rPr>
                                <w:t>S</w:t>
                              </w:r>
                              <w:r>
                                <w:rPr>
                                  <w:rFonts w:ascii="Times New Roman" w:eastAsia="Times New Roman" w:hAnsi="Times New Roman"/>
                                  <w:sz w:val="16"/>
                                  <w:szCs w:val="16"/>
                                  <w:lang w:eastAsia="pt-BR"/>
                                </w:rPr>
                                <w:t>/</w:t>
                              </w:r>
                              <w:r w:rsidRPr="00F62415">
                                <w:rPr>
                                  <w:rFonts w:ascii="Times New Roman" w:eastAsia="Times New Roman" w:hAnsi="Times New Roman"/>
                                  <w:sz w:val="16"/>
                                  <w:szCs w:val="16"/>
                                  <w:lang w:eastAsia="pt-BR"/>
                                </w:rPr>
                                <w:t>CEE/PB</w:t>
                              </w:r>
                            </w:p>
                            <w:p w14:paraId="7105BB66" w14:textId="2F961E22" w:rsidR="00DA7A6C" w:rsidRDefault="00DA7A6C" w:rsidP="00DA7A6C">
                              <w:pPr>
                                <w:spacing w:after="0" w:line="240" w:lineRule="auto"/>
                                <w:jc w:val="both"/>
                                <w:rPr>
                                  <w:rFonts w:ascii="Times New Roman" w:eastAsia="Times New Roman" w:hAnsi="Times New Roman"/>
                                  <w:sz w:val="16"/>
                                  <w:szCs w:val="16"/>
                                  <w:lang w:eastAsia="pt-BR"/>
                                </w:rPr>
                              </w:pPr>
                              <w:r w:rsidRPr="009C2EB2">
                                <w:rPr>
                                  <w:rFonts w:ascii="Times New Roman" w:eastAsia="Times New Roman" w:hAnsi="Times New Roman"/>
                                  <w:sz w:val="16"/>
                                  <w:szCs w:val="16"/>
                                  <w:lang w:eastAsia="pt-BR"/>
                                </w:rPr>
                                <w:t xml:space="preserve">Processo nº </w:t>
                              </w:r>
                              <w:sdt>
                                <w:sdtPr>
                                  <w:rPr>
                                    <w:rFonts w:ascii="Times New Roman" w:eastAsia="Times New Roman" w:hAnsi="Times New Roman"/>
                                    <w:sz w:val="16"/>
                                    <w:szCs w:val="16"/>
                                    <w:lang w:eastAsia="pt-BR"/>
                                  </w:rPr>
                                  <w:alias w:val="Palavras-chave"/>
                                  <w:tag w:val=""/>
                                  <w:id w:val="-2086296712"/>
                                  <w:dataBinding w:prefixMappings="xmlns:ns0='http://purl.org/dc/elements/1.1/' xmlns:ns1='http://schemas.openxmlformats.org/package/2006/metadata/core-properties' " w:xpath="/ns1:coreProperties[1]/ns1:keywords[1]" w:storeItemID="{6C3C8BC8-F283-45AE-878A-BAB7291924A1}"/>
                                  <w:text/>
                                </w:sdtPr>
                                <w:sdtEndPr/>
                                <w:sdtContent>
                                  <w:r w:rsidR="006D009E">
                                    <w:rPr>
                                      <w:rFonts w:ascii="Times New Roman" w:eastAsia="Times New Roman" w:hAnsi="Times New Roman"/>
                                      <w:sz w:val="16"/>
                                      <w:szCs w:val="16"/>
                                      <w:lang w:eastAsia="pt-BR"/>
                                    </w:rPr>
                                    <w:t>0024292-1/2019</w:t>
                                  </w:r>
                                </w:sdtContent>
                              </w:sdt>
                            </w:p>
                            <w:p w14:paraId="03F327B4" w14:textId="6BDFB163" w:rsidR="00DA7A6C" w:rsidRDefault="00DA7A6C" w:rsidP="00DA7A6C">
                              <w:pPr>
                                <w:spacing w:after="0" w:line="240" w:lineRule="auto"/>
                                <w:jc w:val="both"/>
                                <w:rPr>
                                  <w:rFonts w:ascii="Times New Roman" w:eastAsia="Times New Roman" w:hAnsi="Times New Roman"/>
                                  <w:sz w:val="16"/>
                                  <w:szCs w:val="16"/>
                                  <w:lang w:eastAsia="pt-BR"/>
                                </w:rPr>
                              </w:pPr>
                              <w:r>
                                <w:rPr>
                                  <w:rFonts w:ascii="Times New Roman" w:eastAsia="Times New Roman" w:hAnsi="Times New Roman"/>
                                  <w:sz w:val="16"/>
                                  <w:szCs w:val="16"/>
                                  <w:lang w:eastAsia="pt-BR"/>
                                </w:rPr>
                                <w:t xml:space="preserve">Parecer nº </w:t>
                              </w:r>
                              <w:sdt>
                                <w:sdtPr>
                                  <w:rPr>
                                    <w:rFonts w:ascii="Times New Roman" w:eastAsia="Times New Roman" w:hAnsi="Times New Roman"/>
                                    <w:sz w:val="16"/>
                                    <w:szCs w:val="16"/>
                                    <w:lang w:eastAsia="pt-BR"/>
                                  </w:rPr>
                                  <w:alias w:val="Título"/>
                                  <w:tag w:val=""/>
                                  <w:id w:val="-1491780979"/>
                                  <w:dataBinding w:prefixMappings="xmlns:ns0='http://purl.org/dc/elements/1.1/' xmlns:ns1='http://schemas.openxmlformats.org/package/2006/metadata/core-properties' " w:xpath="/ns1:coreProperties[1]/ns0:title[1]" w:storeItemID="{6C3C8BC8-F283-45AE-878A-BAB7291924A1}"/>
                                  <w:text/>
                                </w:sdtPr>
                                <w:sdtEndPr/>
                                <w:sdtContent>
                                  <w:r w:rsidR="006D009E">
                                    <w:rPr>
                                      <w:rFonts w:ascii="Times New Roman" w:eastAsia="Times New Roman" w:hAnsi="Times New Roman"/>
                                      <w:sz w:val="16"/>
                                      <w:szCs w:val="16"/>
                                      <w:lang w:eastAsia="pt-BR"/>
                                    </w:rPr>
                                    <w:t>090/2023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19E296" id="_x0000_t202" coordsize="21600,21600" o:spt="202" path="m,l,21600r21600,l21600,xe">
                  <v:stroke joinstyle="miter"/>
                  <v:path gradientshapeok="t" o:connecttype="rect"/>
                </v:shapetype>
                <v:shape id="Caixa de Texto 2" o:spid="_x0000_s1026" type="#_x0000_t202" style="position:absolute;left:0;text-align:left;margin-left:-25.35pt;margin-top:3.5pt;width:108pt;height:3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">
                  <v:textbox>
                    <w:txbxContent>
                      <w:p w14:paraId="2F1FC643" w14:textId="609F9C02" w:rsidR="00DA7A6C" w:rsidRPr="009C2EB2" w:rsidRDefault="00DA7A6C" w:rsidP="00DA7A6C">
                        <w:pPr>
                          <w:spacing w:after="0" w:line="240" w:lineRule="auto"/>
                          <w:jc w:val="both"/>
                          <w:rPr>
                            <w:rFonts w:ascii="Times New Roman" w:eastAsia="Times New Roman" w:hAnsi="Times New Roman"/>
                            <w:sz w:val="16"/>
                            <w:szCs w:val="16"/>
                            <w:lang w:eastAsia="pt-BR"/>
                          </w:rPr>
                        </w:pPr>
                        <w:r>
                          <w:rPr>
                            <w:rFonts w:ascii="Times New Roman" w:eastAsia="Times New Roman" w:hAnsi="Times New Roman"/>
                            <w:sz w:val="16"/>
                            <w:szCs w:val="16"/>
                            <w:lang w:eastAsia="pt-BR"/>
                          </w:rPr>
                          <w:t>CE</w:t>
                        </w:r>
                        <w:r w:rsidR="000F4A99">
                          <w:rPr>
                            <w:rFonts w:ascii="Times New Roman" w:eastAsia="Times New Roman" w:hAnsi="Times New Roman"/>
                            <w:sz w:val="16"/>
                            <w:szCs w:val="16"/>
                            <w:lang w:eastAsia="pt-BR"/>
                          </w:rPr>
                          <w:t>M</w:t>
                        </w:r>
                        <w:r>
                          <w:rPr>
                            <w:rFonts w:ascii="Times New Roman" w:eastAsia="Times New Roman" w:hAnsi="Times New Roman"/>
                            <w:sz w:val="16"/>
                            <w:szCs w:val="16"/>
                            <w:lang w:eastAsia="pt-BR"/>
                          </w:rPr>
                          <w:t>E</w:t>
                        </w:r>
                        <w:r w:rsidR="000F4A99">
                          <w:rPr>
                            <w:rFonts w:ascii="Times New Roman" w:eastAsia="Times New Roman" w:hAnsi="Times New Roman"/>
                            <w:sz w:val="16"/>
                            <w:szCs w:val="16"/>
                            <w:lang w:eastAsia="pt-BR"/>
                          </w:rPr>
                          <w:t>S</w:t>
                        </w:r>
                        <w:r>
                          <w:rPr>
                            <w:rFonts w:ascii="Times New Roman" w:eastAsia="Times New Roman" w:hAnsi="Times New Roman"/>
                            <w:sz w:val="16"/>
                            <w:szCs w:val="16"/>
                            <w:lang w:eastAsia="pt-BR"/>
                          </w:rPr>
                          <w:t>/</w:t>
                        </w:r>
                        <w:r w:rsidRPr="00F62415">
                          <w:rPr>
                            <w:rFonts w:ascii="Times New Roman" w:eastAsia="Times New Roman" w:hAnsi="Times New Roman"/>
                            <w:sz w:val="16"/>
                            <w:szCs w:val="16"/>
                            <w:lang w:eastAsia="pt-BR"/>
                          </w:rPr>
                          <w:t>CEE/PB</w:t>
                        </w:r>
                      </w:p>
                      <w:p w14:paraId="7105BB66" w14:textId="2F961E22" w:rsidR="00DA7A6C" w:rsidRDefault="00DA7A6C" w:rsidP="00DA7A6C">
                        <w:pPr>
                          <w:spacing w:after="0" w:line="240" w:lineRule="auto"/>
                          <w:jc w:val="both"/>
                          <w:rPr>
                            <w:rFonts w:ascii="Times New Roman" w:eastAsia="Times New Roman" w:hAnsi="Times New Roman"/>
                            <w:sz w:val="16"/>
                            <w:szCs w:val="16"/>
                            <w:lang w:eastAsia="pt-BR"/>
                          </w:rPr>
                        </w:pPr>
                        <w:r w:rsidRPr="009C2EB2">
                          <w:rPr>
                            <w:rFonts w:ascii="Times New Roman" w:eastAsia="Times New Roman" w:hAnsi="Times New Roman"/>
                            <w:sz w:val="16"/>
                            <w:szCs w:val="16"/>
                            <w:lang w:eastAsia="pt-BR"/>
                          </w:rPr>
                          <w:t xml:space="preserve">Processo nº </w:t>
                        </w:r>
                        <w:sdt>
                          <w:sdtPr>
                            <w:rPr>
                              <w:rFonts w:ascii="Times New Roman" w:eastAsia="Times New Roman" w:hAnsi="Times New Roman"/>
                              <w:sz w:val="16"/>
                              <w:szCs w:val="16"/>
                              <w:lang w:eastAsia="pt-BR"/>
                            </w:rPr>
                            <w:alias w:val="Palavras-chave"/>
                            <w:tag w:val=""/>
                            <w:id w:val="-2086296712"/>
                            <w:dataBinding w:prefixMappings="xmlns:ns0='http://purl.org/dc/elements/1.1/' xmlns:ns1='http://schemas.openxmlformats.org/package/2006/metadata/core-properties' " w:xpath="/ns1:coreProperties[1]/ns1:keywords[1]" w:storeItemID="{6C3C8BC8-F283-45AE-878A-BAB7291924A1}"/>
                            <w:text/>
                          </w:sdtPr>
                          <w:sdtEndPr/>
                          <w:sdtContent>
                            <w:r w:rsidR="006D009E">
                              <w:rPr>
                                <w:rFonts w:ascii="Times New Roman" w:eastAsia="Times New Roman" w:hAnsi="Times New Roman"/>
                                <w:sz w:val="16"/>
                                <w:szCs w:val="16"/>
                                <w:lang w:eastAsia="pt-BR"/>
                              </w:rPr>
                              <w:t>0024292-1/2019</w:t>
                            </w:r>
                          </w:sdtContent>
                        </w:sdt>
                      </w:p>
                      <w:p w14:paraId="03F327B4" w14:textId="6BDFB163" w:rsidR="00DA7A6C" w:rsidRDefault="00DA7A6C" w:rsidP="00DA7A6C">
                        <w:pPr>
                          <w:spacing w:after="0" w:line="240" w:lineRule="auto"/>
                          <w:jc w:val="both"/>
                          <w:rPr>
                            <w:rFonts w:ascii="Times New Roman" w:eastAsia="Times New Roman" w:hAnsi="Times New Roman"/>
                            <w:sz w:val="16"/>
                            <w:szCs w:val="16"/>
                            <w:lang w:eastAsia="pt-BR"/>
                          </w:rPr>
                        </w:pPr>
                        <w:r>
                          <w:rPr>
                            <w:rFonts w:ascii="Times New Roman" w:eastAsia="Times New Roman" w:hAnsi="Times New Roman"/>
                            <w:sz w:val="16"/>
                            <w:szCs w:val="16"/>
                            <w:lang w:eastAsia="pt-BR"/>
                          </w:rPr>
                          <w:t xml:space="preserve">Parecer nº </w:t>
                        </w:r>
                        <w:sdt>
                          <w:sdtPr>
                            <w:rPr>
                              <w:rFonts w:ascii="Times New Roman" w:eastAsia="Times New Roman" w:hAnsi="Times New Roman"/>
                              <w:sz w:val="16"/>
                              <w:szCs w:val="16"/>
                              <w:lang w:eastAsia="pt-BR"/>
                            </w:rPr>
                            <w:alias w:val="Título"/>
                            <w:tag w:val=""/>
                            <w:id w:val="-1491780979"/>
                            <w:dataBinding w:prefixMappings="xmlns:ns0='http://purl.org/dc/elements/1.1/' xmlns:ns1='http://schemas.openxmlformats.org/package/2006/metadata/core-properties' " w:xpath="/ns1:coreProperties[1]/ns0:title[1]" w:storeItemID="{6C3C8BC8-F283-45AE-878A-BAB7291924A1}"/>
                            <w:text/>
                          </w:sdtPr>
                          <w:sdtEndPr/>
                          <w:sdtContent>
                            <w:r w:rsidR="006D009E">
                              <w:rPr>
                                <w:rFonts w:ascii="Times New Roman" w:eastAsia="Times New Roman" w:hAnsi="Times New Roman"/>
                                <w:sz w:val="16"/>
                                <w:szCs w:val="16"/>
                                <w:lang w:eastAsia="pt-BR"/>
                              </w:rPr>
                              <w:t>090/2023</w:t>
                            </w:r>
                          </w:sdtContent>
                        </w:sdt>
                      </w:p>
                    </w:txbxContent>
                  </v:textbox>
                </v:shape>
              </w:pict>
            </mc:Fallback>
          </mc:AlternateContent>
        </w:r>
        <w:r w:rsidRPr="006C70C5">
          <w:rPr>
            <w:b/>
            <w:sz w:val="18"/>
            <w:szCs w:val="18"/>
          </w:rPr>
          <w:t>Conselho Estadual de Educação</w:t>
        </w:r>
        <w:r w:rsidR="00993105">
          <w:rPr>
            <w:b/>
            <w:sz w:val="18"/>
            <w:szCs w:val="18"/>
          </w:rPr>
          <w:t xml:space="preserve"> da Paraíba</w:t>
        </w:r>
      </w:p>
      <w:p w14:paraId="40E06B0C" w14:textId="22732078" w:rsidR="00DA7A6C" w:rsidRPr="006C70C5" w:rsidRDefault="00DA7A6C" w:rsidP="00DA7A6C">
        <w:pPr>
          <w:pStyle w:val="Rodap"/>
          <w:jc w:val="center"/>
          <w:rPr>
            <w:sz w:val="16"/>
            <w:szCs w:val="16"/>
          </w:rPr>
        </w:pPr>
        <w:r w:rsidRPr="006C70C5">
          <w:rPr>
            <w:sz w:val="16"/>
            <w:szCs w:val="16"/>
          </w:rPr>
          <w:t>Av. Duarte da Silveira, 450 - Centro - João Pessoa-PB - 58013-280</w:t>
        </w:r>
      </w:p>
      <w:p w14:paraId="7C777B74" w14:textId="22A4FE59" w:rsidR="00DA7A6C" w:rsidRPr="006C70C5" w:rsidRDefault="00DA7A6C" w:rsidP="00DA7A6C">
        <w:pPr>
          <w:pStyle w:val="Rodap"/>
          <w:jc w:val="center"/>
          <w:rPr>
            <w:i/>
            <w:sz w:val="16"/>
            <w:szCs w:val="16"/>
          </w:rPr>
        </w:pPr>
        <w:r w:rsidRPr="006C70C5">
          <w:rPr>
            <w:i/>
            <w:sz w:val="16"/>
            <w:szCs w:val="16"/>
          </w:rPr>
          <w:t>(Anexo à Escola Estadual Olivina Olívia)</w:t>
        </w:r>
      </w:p>
      <w:p w14:paraId="042F353E" w14:textId="1F377F04" w:rsidR="00DA7A6C" w:rsidRDefault="00DA7A6C" w:rsidP="00DA7A6C">
        <w:pPr>
          <w:spacing w:after="0" w:line="240" w:lineRule="auto"/>
          <w:jc w:val="center"/>
        </w:pPr>
        <w:r w:rsidRPr="006C70C5">
          <w:rPr>
            <w:sz w:val="16"/>
            <w:szCs w:val="16"/>
          </w:rPr>
          <w:t xml:space="preserve">Telefone: </w:t>
        </w:r>
        <w:r w:rsidRPr="006C70C5">
          <w:rPr>
            <w:b/>
            <w:sz w:val="16"/>
            <w:szCs w:val="16"/>
          </w:rPr>
          <w:t>(83) 3218-4226</w:t>
        </w:r>
        <w:r w:rsidRPr="006C70C5">
          <w:rPr>
            <w:sz w:val="16"/>
            <w:szCs w:val="16"/>
          </w:rPr>
          <w:t xml:space="preserve"> | E-mail: </w:t>
        </w:r>
        <w:r w:rsidRPr="006C70C5">
          <w:rPr>
            <w:b/>
            <w:sz w:val="16"/>
            <w:szCs w:val="16"/>
          </w:rPr>
          <w:t>cee@see.pb.gov.br</w:t>
        </w:r>
        <w:r w:rsidRPr="006C70C5">
          <w:rPr>
            <w:sz w:val="16"/>
            <w:szCs w:val="16"/>
          </w:rPr>
          <w:t xml:space="preserve"> | Site: </w:t>
        </w:r>
        <w:r w:rsidRPr="006C70C5">
          <w:rPr>
            <w:b/>
            <w:sz w:val="16"/>
            <w:szCs w:val="16"/>
          </w:rPr>
          <w:t>https://cee.pb.gov.b</w:t>
        </w:r>
        <w:r w:rsidR="00E139D7">
          <w:rPr>
            <w:b/>
            <w:sz w:val="16"/>
            <w:szCs w:val="16"/>
          </w:rPr>
          <w:t>r</w:t>
        </w:r>
      </w:p>
      <w:p w14:paraId="7BD50C21" w14:textId="0E233D9A" w:rsidR="008B6AE2" w:rsidRDefault="00647181" w:rsidP="003D4373">
        <w:pPr>
          <w:pStyle w:val="Rodap"/>
          <w:jc w:val="right"/>
        </w:pPr>
        <w:r>
          <w:fldChar w:fldCharType="begin"/>
        </w:r>
        <w:r w:rsidR="008B6AE2">
          <w:instrText>PAGE   \* MERGEFORMAT</w:instrText>
        </w:r>
        <w:r>
          <w:fldChar w:fldCharType="separate"/>
        </w:r>
        <w:r w:rsidR="00586C04">
          <w:rPr>
            <w:noProof/>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F442" w14:textId="5989119A" w:rsidR="00993105" w:rsidRPr="006C70C5" w:rsidRDefault="00993105" w:rsidP="00993105">
    <w:pPr>
      <w:pStyle w:val="Rodap"/>
      <w:jc w:val="center"/>
      <w:rPr>
        <w:b/>
        <w:sz w:val="18"/>
        <w:szCs w:val="18"/>
      </w:rPr>
    </w:pPr>
    <w:r w:rsidRPr="006C70C5">
      <w:rPr>
        <w:b/>
        <w:sz w:val="18"/>
        <w:szCs w:val="18"/>
      </w:rPr>
      <w:t>Conselho Estadual de Educação</w:t>
    </w:r>
    <w:r>
      <w:rPr>
        <w:b/>
        <w:sz w:val="18"/>
        <w:szCs w:val="18"/>
      </w:rPr>
      <w:t xml:space="preserve"> da Paraíba</w:t>
    </w:r>
  </w:p>
  <w:p w14:paraId="52CE79B8" w14:textId="77777777" w:rsidR="00993105" w:rsidRPr="006C70C5" w:rsidRDefault="00993105" w:rsidP="00993105">
    <w:pPr>
      <w:pStyle w:val="Rodap"/>
      <w:jc w:val="center"/>
      <w:rPr>
        <w:sz w:val="16"/>
        <w:szCs w:val="16"/>
      </w:rPr>
    </w:pPr>
    <w:r w:rsidRPr="006C70C5">
      <w:rPr>
        <w:sz w:val="16"/>
        <w:szCs w:val="16"/>
      </w:rPr>
      <w:t>Av. Duarte da Silveira, 450 - Centro - João Pessoa-PB - 58013-280</w:t>
    </w:r>
  </w:p>
  <w:p w14:paraId="5620577E" w14:textId="77777777" w:rsidR="00993105" w:rsidRPr="006C70C5" w:rsidRDefault="00993105" w:rsidP="00993105">
    <w:pPr>
      <w:pStyle w:val="Rodap"/>
      <w:jc w:val="center"/>
      <w:rPr>
        <w:i/>
        <w:sz w:val="16"/>
        <w:szCs w:val="16"/>
      </w:rPr>
    </w:pPr>
    <w:r w:rsidRPr="006C70C5">
      <w:rPr>
        <w:i/>
        <w:sz w:val="16"/>
        <w:szCs w:val="16"/>
      </w:rPr>
      <w:t>(Anexo à Escola Estadual Olivina Olívia)</w:t>
    </w:r>
  </w:p>
  <w:p w14:paraId="67FF0D62" w14:textId="77777777" w:rsidR="00993105" w:rsidRDefault="00993105" w:rsidP="00993105">
    <w:pPr>
      <w:pStyle w:val="Rodap"/>
      <w:jc w:val="center"/>
      <w:rPr>
        <w:b/>
        <w:sz w:val="16"/>
        <w:szCs w:val="16"/>
      </w:rPr>
    </w:pPr>
    <w:r w:rsidRPr="006C70C5">
      <w:rPr>
        <w:sz w:val="16"/>
        <w:szCs w:val="16"/>
      </w:rPr>
      <w:t xml:space="preserve">Telefone: </w:t>
    </w:r>
    <w:r w:rsidRPr="006C70C5">
      <w:rPr>
        <w:b/>
        <w:sz w:val="16"/>
        <w:szCs w:val="16"/>
      </w:rPr>
      <w:t>(83) 3218-4226</w:t>
    </w:r>
    <w:r w:rsidRPr="006C70C5">
      <w:rPr>
        <w:sz w:val="16"/>
        <w:szCs w:val="16"/>
      </w:rPr>
      <w:t xml:space="preserve"> | E-mail: </w:t>
    </w:r>
    <w:r w:rsidRPr="006C70C5">
      <w:rPr>
        <w:b/>
        <w:sz w:val="16"/>
        <w:szCs w:val="16"/>
      </w:rPr>
      <w:t>cee@see.pb.gov.br</w:t>
    </w:r>
    <w:r w:rsidRPr="006C70C5">
      <w:rPr>
        <w:sz w:val="16"/>
        <w:szCs w:val="16"/>
      </w:rPr>
      <w:t xml:space="preserve"> | Site: </w:t>
    </w:r>
    <w:r w:rsidRPr="006C70C5">
      <w:rPr>
        <w:b/>
        <w:sz w:val="16"/>
        <w:szCs w:val="16"/>
      </w:rPr>
      <w:t>https://cee.pb.gov.b</w:t>
    </w:r>
    <w:r>
      <w:rPr>
        <w:b/>
        <w:sz w:val="16"/>
        <w:szCs w:val="16"/>
      </w:rPr>
      <w:t>r</w:t>
    </w:r>
  </w:p>
  <w:p w14:paraId="3DFDCEFF" w14:textId="2630F3E6" w:rsidR="00E139D7" w:rsidRDefault="009B3DE2" w:rsidP="00993105">
    <w:pPr>
      <w:pStyle w:val="Rodap"/>
      <w:jc w:val="right"/>
    </w:pPr>
    <w:sdt>
      <w:sdtPr>
        <w:id w:val="-888256298"/>
        <w:docPartObj>
          <w:docPartGallery w:val="Page Numbers (Bottom of Page)"/>
          <w:docPartUnique/>
        </w:docPartObj>
      </w:sdtPr>
      <w:sdtEndPr/>
      <w:sdtContent>
        <w:r w:rsidR="00E139D7">
          <w:fldChar w:fldCharType="begin"/>
        </w:r>
        <w:r w:rsidR="00E139D7">
          <w:instrText>PAGE   \* MERGEFORMAT</w:instrText>
        </w:r>
        <w:r w:rsidR="00E139D7">
          <w:fldChar w:fldCharType="separate"/>
        </w:r>
        <w:r w:rsidR="00C57F03">
          <w:rPr>
            <w:noProof/>
          </w:rPr>
          <w:t>1</w:t>
        </w:r>
        <w:r w:rsidR="00E139D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0C4A2" w14:textId="77777777" w:rsidR="009B3DE2" w:rsidRDefault="009B3DE2" w:rsidP="008057A6">
      <w:pPr>
        <w:spacing w:after="0" w:line="240" w:lineRule="auto"/>
      </w:pPr>
      <w:r>
        <w:separator/>
      </w:r>
    </w:p>
  </w:footnote>
  <w:footnote w:type="continuationSeparator" w:id="0">
    <w:p w14:paraId="17A6988E" w14:textId="77777777" w:rsidR="009B3DE2" w:rsidRDefault="009B3DE2" w:rsidP="00805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14718" w14:textId="77777777" w:rsidR="00C57F03" w:rsidRDefault="00C57F03" w:rsidP="00C57F03">
    <w:pPr>
      <w:pBdr>
        <w:top w:val="nil"/>
        <w:left w:val="nil"/>
        <w:bottom w:val="nil"/>
        <w:right w:val="nil"/>
        <w:between w:val="nil"/>
      </w:pBdr>
      <w:tabs>
        <w:tab w:val="center" w:pos="4419"/>
        <w:tab w:val="right" w:pos="8838"/>
      </w:tabs>
      <w:spacing w:after="0"/>
      <w:jc w:val="center"/>
      <w:rPr>
        <w:b/>
        <w:color w:val="000000"/>
        <w:sz w:val="28"/>
        <w:szCs w:val="28"/>
      </w:rPr>
    </w:pPr>
    <w:r>
      <w:rPr>
        <w:rFonts w:ascii="Arial Narrow" w:eastAsia="Arial Narrow" w:hAnsi="Arial Narrow" w:cs="Arial Narrow"/>
        <w:b/>
        <w:color w:val="000000"/>
        <w:sz w:val="28"/>
        <w:szCs w:val="28"/>
      </w:rPr>
      <w:t>Governo da Paraíba</w:t>
    </w:r>
    <w:r>
      <w:rPr>
        <w:noProof/>
        <w:lang w:eastAsia="pt-BR"/>
      </w:rPr>
      <w:drawing>
        <wp:anchor distT="0" distB="0" distL="0" distR="0" simplePos="0" relativeHeight="251668480" behindDoc="1" locked="0" layoutInCell="1" hidden="0" allowOverlap="1" wp14:anchorId="4BD9BFA6" wp14:editId="7B9A13ED">
          <wp:simplePos x="0" y="0"/>
          <wp:positionH relativeFrom="column">
            <wp:posOffset>5055870</wp:posOffset>
          </wp:positionH>
          <wp:positionV relativeFrom="paragraph">
            <wp:posOffset>-66670</wp:posOffset>
          </wp:positionV>
          <wp:extent cx="704850" cy="68326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04850" cy="683260"/>
                  </a:xfrm>
                  <a:prstGeom prst="rect">
                    <a:avLst/>
                  </a:prstGeom>
                  <a:ln/>
                </pic:spPr>
              </pic:pic>
            </a:graphicData>
          </a:graphic>
        </wp:anchor>
      </w:drawing>
    </w:r>
    <w:r>
      <w:rPr>
        <w:noProof/>
        <w:lang w:eastAsia="pt-BR"/>
      </w:rPr>
      <w:drawing>
        <wp:anchor distT="0" distB="0" distL="0" distR="0" simplePos="0" relativeHeight="251669504" behindDoc="1" locked="0" layoutInCell="1" hidden="0" allowOverlap="1" wp14:anchorId="60FB5605" wp14:editId="251FDF73">
          <wp:simplePos x="0" y="0"/>
          <wp:positionH relativeFrom="column">
            <wp:posOffset>-17140</wp:posOffset>
          </wp:positionH>
          <wp:positionV relativeFrom="paragraph">
            <wp:posOffset>-105405</wp:posOffset>
          </wp:positionV>
          <wp:extent cx="828377" cy="732818"/>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828377" cy="732818"/>
                  </a:xfrm>
                  <a:prstGeom prst="rect">
                    <a:avLst/>
                  </a:prstGeom>
                  <a:ln/>
                </pic:spPr>
              </pic:pic>
            </a:graphicData>
          </a:graphic>
        </wp:anchor>
      </w:drawing>
    </w:r>
  </w:p>
  <w:p w14:paraId="31D1365E" w14:textId="77777777" w:rsidR="00C57F03" w:rsidRDefault="00C57F03" w:rsidP="00C57F03">
    <w:pPr>
      <w:pBdr>
        <w:top w:val="nil"/>
        <w:left w:val="nil"/>
        <w:bottom w:val="nil"/>
        <w:right w:val="nil"/>
        <w:between w:val="nil"/>
      </w:pBdr>
      <w:tabs>
        <w:tab w:val="center" w:pos="4419"/>
        <w:tab w:val="right" w:pos="8838"/>
      </w:tabs>
      <w:spacing w:after="0"/>
      <w:jc w:val="center"/>
      <w:rPr>
        <w:b/>
        <w:color w:val="000000"/>
        <w:sz w:val="28"/>
        <w:szCs w:val="28"/>
      </w:rPr>
    </w:pPr>
    <w:r>
      <w:rPr>
        <w:rFonts w:ascii="Arial Narrow" w:eastAsia="Arial Narrow" w:hAnsi="Arial Narrow" w:cs="Arial Narrow"/>
        <w:b/>
        <w:color w:val="000000"/>
        <w:sz w:val="28"/>
        <w:szCs w:val="28"/>
      </w:rPr>
      <w:t>Secretaria de Estado da Educação</w:t>
    </w:r>
  </w:p>
  <w:p w14:paraId="421F7509" w14:textId="77777777" w:rsidR="00C57F03" w:rsidRDefault="00C57F03" w:rsidP="00C57F03">
    <w:pPr>
      <w:pBdr>
        <w:top w:val="nil"/>
        <w:left w:val="nil"/>
        <w:bottom w:val="single" w:sz="12" w:space="1" w:color="000000"/>
        <w:right w:val="nil"/>
        <w:between w:val="nil"/>
      </w:pBdr>
      <w:tabs>
        <w:tab w:val="center" w:pos="4419"/>
        <w:tab w:val="right" w:pos="8838"/>
      </w:tabs>
      <w:jc w:val="center"/>
      <w:rPr>
        <w:b/>
        <w:color w:val="000000"/>
        <w:sz w:val="28"/>
        <w:szCs w:val="28"/>
      </w:rPr>
    </w:pPr>
    <w:r>
      <w:rPr>
        <w:rFonts w:ascii="Arial Narrow" w:eastAsia="Arial Narrow" w:hAnsi="Arial Narrow" w:cs="Arial Narrow"/>
        <w:b/>
        <w:color w:val="000000"/>
        <w:sz w:val="28"/>
        <w:szCs w:val="28"/>
      </w:rPr>
      <w:t>Conselho Estadual de Educação da Paraíba</w:t>
    </w:r>
  </w:p>
  <w:p w14:paraId="26C5A14B" w14:textId="77777777" w:rsidR="00565637" w:rsidRPr="00C57F03" w:rsidRDefault="00565637" w:rsidP="00C57F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4812"/>
    <w:multiLevelType w:val="hybridMultilevel"/>
    <w:tmpl w:val="1B560FE4"/>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 w15:restartNumberingAfterBreak="0">
    <w:nsid w:val="04AE3CD1"/>
    <w:multiLevelType w:val="hybridMultilevel"/>
    <w:tmpl w:val="5DD6661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2F419B"/>
    <w:multiLevelType w:val="hybridMultilevel"/>
    <w:tmpl w:val="076C1DA6"/>
    <w:lvl w:ilvl="0" w:tplc="EB88796E">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 w15:restartNumberingAfterBreak="0">
    <w:nsid w:val="11D557B2"/>
    <w:multiLevelType w:val="hybridMultilevel"/>
    <w:tmpl w:val="2E640DBA"/>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4" w15:restartNumberingAfterBreak="0">
    <w:nsid w:val="1F65110E"/>
    <w:multiLevelType w:val="hybridMultilevel"/>
    <w:tmpl w:val="09E2A42E"/>
    <w:lvl w:ilvl="0" w:tplc="C47C773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3C5E24CC"/>
    <w:multiLevelType w:val="hybridMultilevel"/>
    <w:tmpl w:val="3106FEC2"/>
    <w:lvl w:ilvl="0" w:tplc="04160001">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6" w15:restartNumberingAfterBreak="0">
    <w:nsid w:val="3E2C71F0"/>
    <w:multiLevelType w:val="hybridMultilevel"/>
    <w:tmpl w:val="AA18C9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0D97CED"/>
    <w:multiLevelType w:val="hybridMultilevel"/>
    <w:tmpl w:val="AE6005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D62159"/>
    <w:multiLevelType w:val="hybridMultilevel"/>
    <w:tmpl w:val="5686D9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7B07497"/>
    <w:multiLevelType w:val="hybridMultilevel"/>
    <w:tmpl w:val="BB6814DA"/>
    <w:lvl w:ilvl="0" w:tplc="CD4C5AB2">
      <w:numFmt w:val="bullet"/>
      <w:lvlText w:val="•"/>
      <w:lvlJc w:val="left"/>
      <w:pPr>
        <w:ind w:left="1069" w:hanging="360"/>
      </w:pPr>
      <w:rPr>
        <w:rFonts w:ascii="Times New Roman" w:eastAsia="Calibri" w:hAnsi="Times New Roman" w:cs="Times New Roman"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10" w15:restartNumberingAfterBreak="0">
    <w:nsid w:val="7AFF5B0A"/>
    <w:multiLevelType w:val="multilevel"/>
    <w:tmpl w:val="B418AC4C"/>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num w:numId="1">
    <w:abstractNumId w:val="4"/>
  </w:num>
  <w:num w:numId="2">
    <w:abstractNumId w:val="3"/>
  </w:num>
  <w:num w:numId="3">
    <w:abstractNumId w:val="5"/>
  </w:num>
  <w:num w:numId="4">
    <w:abstractNumId w:val="7"/>
  </w:num>
  <w:num w:numId="5">
    <w:abstractNumId w:val="0"/>
  </w:num>
  <w:num w:numId="6">
    <w:abstractNumId w:val="9"/>
  </w:num>
  <w:num w:numId="7">
    <w:abstractNumId w:val="2"/>
  </w:num>
  <w:num w:numId="8">
    <w:abstractNumId w:val="6"/>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182"/>
    <w:rsid w:val="000007B8"/>
    <w:rsid w:val="000073D2"/>
    <w:rsid w:val="0000757F"/>
    <w:rsid w:val="00010AC4"/>
    <w:rsid w:val="00013EBB"/>
    <w:rsid w:val="00021EB1"/>
    <w:rsid w:val="00024F86"/>
    <w:rsid w:val="00026119"/>
    <w:rsid w:val="00031D09"/>
    <w:rsid w:val="0003442D"/>
    <w:rsid w:val="00034846"/>
    <w:rsid w:val="000363BD"/>
    <w:rsid w:val="00036F9F"/>
    <w:rsid w:val="00037A9F"/>
    <w:rsid w:val="00037D22"/>
    <w:rsid w:val="00043BB8"/>
    <w:rsid w:val="00053E1F"/>
    <w:rsid w:val="000719F0"/>
    <w:rsid w:val="00081007"/>
    <w:rsid w:val="00083F89"/>
    <w:rsid w:val="00086FE3"/>
    <w:rsid w:val="00087B60"/>
    <w:rsid w:val="00096F5B"/>
    <w:rsid w:val="000A1395"/>
    <w:rsid w:val="000A1FE2"/>
    <w:rsid w:val="000A6F62"/>
    <w:rsid w:val="000A78F6"/>
    <w:rsid w:val="000D4B7C"/>
    <w:rsid w:val="000D6F18"/>
    <w:rsid w:val="000E1192"/>
    <w:rsid w:val="000E6920"/>
    <w:rsid w:val="000F4A99"/>
    <w:rsid w:val="000F4E07"/>
    <w:rsid w:val="00102A20"/>
    <w:rsid w:val="00112F33"/>
    <w:rsid w:val="00114A7C"/>
    <w:rsid w:val="00117EB3"/>
    <w:rsid w:val="001205F9"/>
    <w:rsid w:val="00120B6D"/>
    <w:rsid w:val="00121778"/>
    <w:rsid w:val="00122154"/>
    <w:rsid w:val="001317D4"/>
    <w:rsid w:val="0013422C"/>
    <w:rsid w:val="00140882"/>
    <w:rsid w:val="00142B77"/>
    <w:rsid w:val="00151D69"/>
    <w:rsid w:val="001538CF"/>
    <w:rsid w:val="00156C92"/>
    <w:rsid w:val="00163BC7"/>
    <w:rsid w:val="00166AAB"/>
    <w:rsid w:val="001742E9"/>
    <w:rsid w:val="00181B84"/>
    <w:rsid w:val="001864D7"/>
    <w:rsid w:val="00191718"/>
    <w:rsid w:val="00193BDE"/>
    <w:rsid w:val="001974C0"/>
    <w:rsid w:val="00197CF6"/>
    <w:rsid w:val="001A0057"/>
    <w:rsid w:val="001C205E"/>
    <w:rsid w:val="001D19F3"/>
    <w:rsid w:val="001D663A"/>
    <w:rsid w:val="001E12FC"/>
    <w:rsid w:val="001E2CD2"/>
    <w:rsid w:val="001E3182"/>
    <w:rsid w:val="001F10EA"/>
    <w:rsid w:val="001F4C9E"/>
    <w:rsid w:val="001F66D0"/>
    <w:rsid w:val="001F7CF5"/>
    <w:rsid w:val="00200398"/>
    <w:rsid w:val="0020371E"/>
    <w:rsid w:val="00204B07"/>
    <w:rsid w:val="00204B50"/>
    <w:rsid w:val="00206E66"/>
    <w:rsid w:val="0021397B"/>
    <w:rsid w:val="00216C56"/>
    <w:rsid w:val="0022194A"/>
    <w:rsid w:val="002340E0"/>
    <w:rsid w:val="00257CBD"/>
    <w:rsid w:val="00267965"/>
    <w:rsid w:val="00271EE4"/>
    <w:rsid w:val="00277924"/>
    <w:rsid w:val="00282010"/>
    <w:rsid w:val="00287AF6"/>
    <w:rsid w:val="00291D0A"/>
    <w:rsid w:val="00295D10"/>
    <w:rsid w:val="002A1089"/>
    <w:rsid w:val="002A653A"/>
    <w:rsid w:val="002A76D7"/>
    <w:rsid w:val="002B2E61"/>
    <w:rsid w:val="002C2006"/>
    <w:rsid w:val="002D2C3B"/>
    <w:rsid w:val="002D4393"/>
    <w:rsid w:val="002D4DD7"/>
    <w:rsid w:val="002D5397"/>
    <w:rsid w:val="002D53CC"/>
    <w:rsid w:val="002D7936"/>
    <w:rsid w:val="002E13BB"/>
    <w:rsid w:val="002E237C"/>
    <w:rsid w:val="002E33AD"/>
    <w:rsid w:val="002E3F7A"/>
    <w:rsid w:val="002F091D"/>
    <w:rsid w:val="002F2755"/>
    <w:rsid w:val="002F27A2"/>
    <w:rsid w:val="002F27E5"/>
    <w:rsid w:val="002F4D68"/>
    <w:rsid w:val="00305889"/>
    <w:rsid w:val="00312543"/>
    <w:rsid w:val="00316870"/>
    <w:rsid w:val="00326BA4"/>
    <w:rsid w:val="00334110"/>
    <w:rsid w:val="00335051"/>
    <w:rsid w:val="00336D50"/>
    <w:rsid w:val="00337194"/>
    <w:rsid w:val="003545F9"/>
    <w:rsid w:val="003557B9"/>
    <w:rsid w:val="00356147"/>
    <w:rsid w:val="00356B84"/>
    <w:rsid w:val="00357219"/>
    <w:rsid w:val="0036146D"/>
    <w:rsid w:val="00364334"/>
    <w:rsid w:val="003666CC"/>
    <w:rsid w:val="0037050C"/>
    <w:rsid w:val="00371883"/>
    <w:rsid w:val="00371BD2"/>
    <w:rsid w:val="00374270"/>
    <w:rsid w:val="0037429E"/>
    <w:rsid w:val="0038524D"/>
    <w:rsid w:val="00386C81"/>
    <w:rsid w:val="003875FA"/>
    <w:rsid w:val="003908EF"/>
    <w:rsid w:val="0039223E"/>
    <w:rsid w:val="003A0EEB"/>
    <w:rsid w:val="003B06C7"/>
    <w:rsid w:val="003B1230"/>
    <w:rsid w:val="003B2DAC"/>
    <w:rsid w:val="003B348D"/>
    <w:rsid w:val="003B57E8"/>
    <w:rsid w:val="003C0DCD"/>
    <w:rsid w:val="003C29B9"/>
    <w:rsid w:val="003C2F50"/>
    <w:rsid w:val="003C3504"/>
    <w:rsid w:val="003C6801"/>
    <w:rsid w:val="003C79A5"/>
    <w:rsid w:val="003D32D3"/>
    <w:rsid w:val="003D4373"/>
    <w:rsid w:val="003E015E"/>
    <w:rsid w:val="003E0773"/>
    <w:rsid w:val="003E53F1"/>
    <w:rsid w:val="003E6F3D"/>
    <w:rsid w:val="003F293B"/>
    <w:rsid w:val="004076B0"/>
    <w:rsid w:val="00415005"/>
    <w:rsid w:val="00416605"/>
    <w:rsid w:val="0041775B"/>
    <w:rsid w:val="00420790"/>
    <w:rsid w:val="00426F72"/>
    <w:rsid w:val="0042700A"/>
    <w:rsid w:val="00427B16"/>
    <w:rsid w:val="00430359"/>
    <w:rsid w:val="00430C2A"/>
    <w:rsid w:val="00430C3A"/>
    <w:rsid w:val="00434D81"/>
    <w:rsid w:val="0044645E"/>
    <w:rsid w:val="00454C11"/>
    <w:rsid w:val="00455D6D"/>
    <w:rsid w:val="00460516"/>
    <w:rsid w:val="00461B6C"/>
    <w:rsid w:val="00462B1C"/>
    <w:rsid w:val="00463416"/>
    <w:rsid w:val="0046379F"/>
    <w:rsid w:val="00463B62"/>
    <w:rsid w:val="00464A9B"/>
    <w:rsid w:val="00465590"/>
    <w:rsid w:val="00465787"/>
    <w:rsid w:val="00480BA2"/>
    <w:rsid w:val="004923F9"/>
    <w:rsid w:val="004959D0"/>
    <w:rsid w:val="004A0F35"/>
    <w:rsid w:val="004A1128"/>
    <w:rsid w:val="004A3AF6"/>
    <w:rsid w:val="004A5B55"/>
    <w:rsid w:val="004B0148"/>
    <w:rsid w:val="004B3886"/>
    <w:rsid w:val="004B503F"/>
    <w:rsid w:val="004B5A93"/>
    <w:rsid w:val="004C5E2A"/>
    <w:rsid w:val="004D4B82"/>
    <w:rsid w:val="004D59F4"/>
    <w:rsid w:val="004E22D0"/>
    <w:rsid w:val="004F3B7F"/>
    <w:rsid w:val="004F445C"/>
    <w:rsid w:val="004F55B9"/>
    <w:rsid w:val="004F6ABF"/>
    <w:rsid w:val="004F6E79"/>
    <w:rsid w:val="0050321A"/>
    <w:rsid w:val="00503DAB"/>
    <w:rsid w:val="0050443E"/>
    <w:rsid w:val="00513E20"/>
    <w:rsid w:val="005338EC"/>
    <w:rsid w:val="00535127"/>
    <w:rsid w:val="00535393"/>
    <w:rsid w:val="00536654"/>
    <w:rsid w:val="00546664"/>
    <w:rsid w:val="005564DE"/>
    <w:rsid w:val="00560532"/>
    <w:rsid w:val="00562DF5"/>
    <w:rsid w:val="00563F51"/>
    <w:rsid w:val="00565637"/>
    <w:rsid w:val="00567714"/>
    <w:rsid w:val="00567EFF"/>
    <w:rsid w:val="005734A0"/>
    <w:rsid w:val="005767BF"/>
    <w:rsid w:val="005800FD"/>
    <w:rsid w:val="00586C04"/>
    <w:rsid w:val="00587F74"/>
    <w:rsid w:val="00591C4D"/>
    <w:rsid w:val="00596DEA"/>
    <w:rsid w:val="005A0145"/>
    <w:rsid w:val="005A1B57"/>
    <w:rsid w:val="005A327C"/>
    <w:rsid w:val="005B083A"/>
    <w:rsid w:val="005B370D"/>
    <w:rsid w:val="005B4C64"/>
    <w:rsid w:val="005B50C1"/>
    <w:rsid w:val="005B7BDF"/>
    <w:rsid w:val="005C0532"/>
    <w:rsid w:val="005C0BF9"/>
    <w:rsid w:val="005C3F12"/>
    <w:rsid w:val="005C4947"/>
    <w:rsid w:val="005C61CC"/>
    <w:rsid w:val="005C79F5"/>
    <w:rsid w:val="005D2D1B"/>
    <w:rsid w:val="005D3741"/>
    <w:rsid w:val="005E0ECE"/>
    <w:rsid w:val="005E1535"/>
    <w:rsid w:val="005E58B0"/>
    <w:rsid w:val="005E6803"/>
    <w:rsid w:val="005F413C"/>
    <w:rsid w:val="005F58A6"/>
    <w:rsid w:val="005F651F"/>
    <w:rsid w:val="00600DEA"/>
    <w:rsid w:val="00602D3F"/>
    <w:rsid w:val="006068B1"/>
    <w:rsid w:val="00606D98"/>
    <w:rsid w:val="00610EA1"/>
    <w:rsid w:val="00615389"/>
    <w:rsid w:val="00615D9C"/>
    <w:rsid w:val="00621F23"/>
    <w:rsid w:val="00622E61"/>
    <w:rsid w:val="0062317C"/>
    <w:rsid w:val="006271D4"/>
    <w:rsid w:val="006274C1"/>
    <w:rsid w:val="00630C29"/>
    <w:rsid w:val="00632A68"/>
    <w:rsid w:val="00635B72"/>
    <w:rsid w:val="00637E45"/>
    <w:rsid w:val="006400F2"/>
    <w:rsid w:val="00642B5C"/>
    <w:rsid w:val="006458B6"/>
    <w:rsid w:val="006464F6"/>
    <w:rsid w:val="006468FE"/>
    <w:rsid w:val="00647181"/>
    <w:rsid w:val="00647FBB"/>
    <w:rsid w:val="00656351"/>
    <w:rsid w:val="00656B08"/>
    <w:rsid w:val="00657E20"/>
    <w:rsid w:val="006637C0"/>
    <w:rsid w:val="00663C15"/>
    <w:rsid w:val="0066521D"/>
    <w:rsid w:val="006744E6"/>
    <w:rsid w:val="00674912"/>
    <w:rsid w:val="0068432A"/>
    <w:rsid w:val="00684DA2"/>
    <w:rsid w:val="00686D57"/>
    <w:rsid w:val="00693451"/>
    <w:rsid w:val="006A1BCA"/>
    <w:rsid w:val="006A60A8"/>
    <w:rsid w:val="006B2DF8"/>
    <w:rsid w:val="006B39D8"/>
    <w:rsid w:val="006C0341"/>
    <w:rsid w:val="006C5A05"/>
    <w:rsid w:val="006C6CE5"/>
    <w:rsid w:val="006C705F"/>
    <w:rsid w:val="006D009E"/>
    <w:rsid w:val="006D1295"/>
    <w:rsid w:val="006D6177"/>
    <w:rsid w:val="006E2D3E"/>
    <w:rsid w:val="006E6783"/>
    <w:rsid w:val="006F0C7D"/>
    <w:rsid w:val="006F24C9"/>
    <w:rsid w:val="00700C37"/>
    <w:rsid w:val="0070543A"/>
    <w:rsid w:val="00705E8B"/>
    <w:rsid w:val="0071025C"/>
    <w:rsid w:val="00710CA1"/>
    <w:rsid w:val="00713659"/>
    <w:rsid w:val="0071565B"/>
    <w:rsid w:val="007174CE"/>
    <w:rsid w:val="0072756B"/>
    <w:rsid w:val="00733986"/>
    <w:rsid w:val="0073513A"/>
    <w:rsid w:val="00745A84"/>
    <w:rsid w:val="00747124"/>
    <w:rsid w:val="007514F9"/>
    <w:rsid w:val="007564E4"/>
    <w:rsid w:val="00761531"/>
    <w:rsid w:val="0076203D"/>
    <w:rsid w:val="00766DE8"/>
    <w:rsid w:val="0076737B"/>
    <w:rsid w:val="007723AF"/>
    <w:rsid w:val="00776020"/>
    <w:rsid w:val="00776C20"/>
    <w:rsid w:val="00776E60"/>
    <w:rsid w:val="007848DB"/>
    <w:rsid w:val="00785EA3"/>
    <w:rsid w:val="007879AC"/>
    <w:rsid w:val="007A287F"/>
    <w:rsid w:val="007B59AC"/>
    <w:rsid w:val="007B5FA7"/>
    <w:rsid w:val="007C460B"/>
    <w:rsid w:val="007C55D0"/>
    <w:rsid w:val="007C7F0D"/>
    <w:rsid w:val="007D3611"/>
    <w:rsid w:val="007D3BD0"/>
    <w:rsid w:val="007D79E9"/>
    <w:rsid w:val="007E0D23"/>
    <w:rsid w:val="007E23D8"/>
    <w:rsid w:val="007E6389"/>
    <w:rsid w:val="007E70FC"/>
    <w:rsid w:val="007F2571"/>
    <w:rsid w:val="007F4AD8"/>
    <w:rsid w:val="007F6BC8"/>
    <w:rsid w:val="007F713F"/>
    <w:rsid w:val="008000BF"/>
    <w:rsid w:val="008057A6"/>
    <w:rsid w:val="0081384F"/>
    <w:rsid w:val="0081718C"/>
    <w:rsid w:val="00817314"/>
    <w:rsid w:val="0082006A"/>
    <w:rsid w:val="008200AF"/>
    <w:rsid w:val="00834D47"/>
    <w:rsid w:val="00843AC6"/>
    <w:rsid w:val="00843E90"/>
    <w:rsid w:val="0084669F"/>
    <w:rsid w:val="00850582"/>
    <w:rsid w:val="00853C63"/>
    <w:rsid w:val="00853CFE"/>
    <w:rsid w:val="00862C3E"/>
    <w:rsid w:val="00864FA7"/>
    <w:rsid w:val="00865497"/>
    <w:rsid w:val="0087040E"/>
    <w:rsid w:val="0087151C"/>
    <w:rsid w:val="00872A07"/>
    <w:rsid w:val="00873299"/>
    <w:rsid w:val="00873DFF"/>
    <w:rsid w:val="008749B7"/>
    <w:rsid w:val="0087531D"/>
    <w:rsid w:val="0088171D"/>
    <w:rsid w:val="00883103"/>
    <w:rsid w:val="00883A1A"/>
    <w:rsid w:val="00893907"/>
    <w:rsid w:val="008A0196"/>
    <w:rsid w:val="008A5450"/>
    <w:rsid w:val="008B0C2F"/>
    <w:rsid w:val="008B6AE2"/>
    <w:rsid w:val="008C0586"/>
    <w:rsid w:val="008C0AAC"/>
    <w:rsid w:val="008C0DA2"/>
    <w:rsid w:val="008C170C"/>
    <w:rsid w:val="008C2990"/>
    <w:rsid w:val="008D4B4C"/>
    <w:rsid w:val="008D549D"/>
    <w:rsid w:val="008E50A7"/>
    <w:rsid w:val="008F0AE0"/>
    <w:rsid w:val="008F1938"/>
    <w:rsid w:val="008F1CC2"/>
    <w:rsid w:val="009007AD"/>
    <w:rsid w:val="00902859"/>
    <w:rsid w:val="00905962"/>
    <w:rsid w:val="00905BD3"/>
    <w:rsid w:val="00907E47"/>
    <w:rsid w:val="00911240"/>
    <w:rsid w:val="009177E7"/>
    <w:rsid w:val="0092277A"/>
    <w:rsid w:val="009233EC"/>
    <w:rsid w:val="0092461D"/>
    <w:rsid w:val="009256B2"/>
    <w:rsid w:val="00934C40"/>
    <w:rsid w:val="009354F2"/>
    <w:rsid w:val="00953179"/>
    <w:rsid w:val="00953A76"/>
    <w:rsid w:val="00955690"/>
    <w:rsid w:val="009563F8"/>
    <w:rsid w:val="009616B3"/>
    <w:rsid w:val="00965A4B"/>
    <w:rsid w:val="00971DD1"/>
    <w:rsid w:val="00982FDE"/>
    <w:rsid w:val="009861AE"/>
    <w:rsid w:val="00993105"/>
    <w:rsid w:val="00993AFE"/>
    <w:rsid w:val="00993E47"/>
    <w:rsid w:val="009954C7"/>
    <w:rsid w:val="00995E6E"/>
    <w:rsid w:val="009A18B7"/>
    <w:rsid w:val="009B2B74"/>
    <w:rsid w:val="009B3DE2"/>
    <w:rsid w:val="009B492D"/>
    <w:rsid w:val="009B69C9"/>
    <w:rsid w:val="009B727A"/>
    <w:rsid w:val="009B73CA"/>
    <w:rsid w:val="009C1B57"/>
    <w:rsid w:val="009C2C28"/>
    <w:rsid w:val="009C3670"/>
    <w:rsid w:val="009C4D47"/>
    <w:rsid w:val="009C5AC3"/>
    <w:rsid w:val="009C6466"/>
    <w:rsid w:val="009C6A49"/>
    <w:rsid w:val="009D148C"/>
    <w:rsid w:val="009D3AD0"/>
    <w:rsid w:val="009D3DAE"/>
    <w:rsid w:val="009D4EAC"/>
    <w:rsid w:val="009E32F3"/>
    <w:rsid w:val="009E4645"/>
    <w:rsid w:val="009E6475"/>
    <w:rsid w:val="009E6A6C"/>
    <w:rsid w:val="009F12F6"/>
    <w:rsid w:val="009F2B66"/>
    <w:rsid w:val="009F3F98"/>
    <w:rsid w:val="00A01D93"/>
    <w:rsid w:val="00A01F6A"/>
    <w:rsid w:val="00A028F9"/>
    <w:rsid w:val="00A0583C"/>
    <w:rsid w:val="00A05D19"/>
    <w:rsid w:val="00A2187B"/>
    <w:rsid w:val="00A22AA3"/>
    <w:rsid w:val="00A24196"/>
    <w:rsid w:val="00A31885"/>
    <w:rsid w:val="00A328DC"/>
    <w:rsid w:val="00A34F2E"/>
    <w:rsid w:val="00A42827"/>
    <w:rsid w:val="00A43F17"/>
    <w:rsid w:val="00A451AA"/>
    <w:rsid w:val="00A47B55"/>
    <w:rsid w:val="00A56D6F"/>
    <w:rsid w:val="00A621E0"/>
    <w:rsid w:val="00A716FA"/>
    <w:rsid w:val="00A71A92"/>
    <w:rsid w:val="00A762C5"/>
    <w:rsid w:val="00A76D97"/>
    <w:rsid w:val="00A77379"/>
    <w:rsid w:val="00A7795B"/>
    <w:rsid w:val="00A81729"/>
    <w:rsid w:val="00A81DE1"/>
    <w:rsid w:val="00A83C4E"/>
    <w:rsid w:val="00A84369"/>
    <w:rsid w:val="00A85FE3"/>
    <w:rsid w:val="00A96214"/>
    <w:rsid w:val="00AA0E3E"/>
    <w:rsid w:val="00AB1470"/>
    <w:rsid w:val="00AB240A"/>
    <w:rsid w:val="00AC12E2"/>
    <w:rsid w:val="00AC246B"/>
    <w:rsid w:val="00AC4C7A"/>
    <w:rsid w:val="00AC4DFC"/>
    <w:rsid w:val="00AD3ED0"/>
    <w:rsid w:val="00AE4863"/>
    <w:rsid w:val="00AF3DAF"/>
    <w:rsid w:val="00AF430B"/>
    <w:rsid w:val="00B055BC"/>
    <w:rsid w:val="00B079A4"/>
    <w:rsid w:val="00B22155"/>
    <w:rsid w:val="00B22FBC"/>
    <w:rsid w:val="00B23F4C"/>
    <w:rsid w:val="00B26B29"/>
    <w:rsid w:val="00B26D2D"/>
    <w:rsid w:val="00B27D2E"/>
    <w:rsid w:val="00B3247A"/>
    <w:rsid w:val="00B32C31"/>
    <w:rsid w:val="00B4266C"/>
    <w:rsid w:val="00B42C84"/>
    <w:rsid w:val="00B449CF"/>
    <w:rsid w:val="00B56552"/>
    <w:rsid w:val="00B56595"/>
    <w:rsid w:val="00B603E3"/>
    <w:rsid w:val="00B610A7"/>
    <w:rsid w:val="00B72E2F"/>
    <w:rsid w:val="00B820C2"/>
    <w:rsid w:val="00B87EC9"/>
    <w:rsid w:val="00B93800"/>
    <w:rsid w:val="00B94CE1"/>
    <w:rsid w:val="00B96BB7"/>
    <w:rsid w:val="00BA063C"/>
    <w:rsid w:val="00BA663F"/>
    <w:rsid w:val="00BB0331"/>
    <w:rsid w:val="00BC15AE"/>
    <w:rsid w:val="00BC227C"/>
    <w:rsid w:val="00BC48A4"/>
    <w:rsid w:val="00BC603E"/>
    <w:rsid w:val="00BC687F"/>
    <w:rsid w:val="00BC79E7"/>
    <w:rsid w:val="00BD1224"/>
    <w:rsid w:val="00BD13A8"/>
    <w:rsid w:val="00BD5F25"/>
    <w:rsid w:val="00BD7A77"/>
    <w:rsid w:val="00BE12A4"/>
    <w:rsid w:val="00BE146B"/>
    <w:rsid w:val="00BE5273"/>
    <w:rsid w:val="00BE7EFE"/>
    <w:rsid w:val="00BF2F06"/>
    <w:rsid w:val="00BF5023"/>
    <w:rsid w:val="00BF7571"/>
    <w:rsid w:val="00C009D2"/>
    <w:rsid w:val="00C0251A"/>
    <w:rsid w:val="00C0469E"/>
    <w:rsid w:val="00C079CD"/>
    <w:rsid w:val="00C13FC8"/>
    <w:rsid w:val="00C14C10"/>
    <w:rsid w:val="00C17CE0"/>
    <w:rsid w:val="00C37191"/>
    <w:rsid w:val="00C37D2D"/>
    <w:rsid w:val="00C43253"/>
    <w:rsid w:val="00C4336C"/>
    <w:rsid w:val="00C43C74"/>
    <w:rsid w:val="00C51821"/>
    <w:rsid w:val="00C52952"/>
    <w:rsid w:val="00C5583E"/>
    <w:rsid w:val="00C57F03"/>
    <w:rsid w:val="00C658E8"/>
    <w:rsid w:val="00C67288"/>
    <w:rsid w:val="00C71A7E"/>
    <w:rsid w:val="00C71EAB"/>
    <w:rsid w:val="00C74E46"/>
    <w:rsid w:val="00C80D84"/>
    <w:rsid w:val="00C8647E"/>
    <w:rsid w:val="00C9654C"/>
    <w:rsid w:val="00C96896"/>
    <w:rsid w:val="00CA3DE7"/>
    <w:rsid w:val="00CA46A8"/>
    <w:rsid w:val="00CA4F90"/>
    <w:rsid w:val="00CA6993"/>
    <w:rsid w:val="00CA7560"/>
    <w:rsid w:val="00CB30F3"/>
    <w:rsid w:val="00CB4627"/>
    <w:rsid w:val="00CB5C3E"/>
    <w:rsid w:val="00CB6ABB"/>
    <w:rsid w:val="00CB7580"/>
    <w:rsid w:val="00CC5268"/>
    <w:rsid w:val="00CC58DB"/>
    <w:rsid w:val="00CD022A"/>
    <w:rsid w:val="00CD1851"/>
    <w:rsid w:val="00CD7198"/>
    <w:rsid w:val="00CE1B59"/>
    <w:rsid w:val="00CE59D4"/>
    <w:rsid w:val="00CF3251"/>
    <w:rsid w:val="00CF3615"/>
    <w:rsid w:val="00CF4831"/>
    <w:rsid w:val="00CF6002"/>
    <w:rsid w:val="00D02522"/>
    <w:rsid w:val="00D0478C"/>
    <w:rsid w:val="00D112AA"/>
    <w:rsid w:val="00D11704"/>
    <w:rsid w:val="00D1318E"/>
    <w:rsid w:val="00D13929"/>
    <w:rsid w:val="00D20C33"/>
    <w:rsid w:val="00D21BA2"/>
    <w:rsid w:val="00D2252E"/>
    <w:rsid w:val="00D34003"/>
    <w:rsid w:val="00D34970"/>
    <w:rsid w:val="00D35838"/>
    <w:rsid w:val="00D37959"/>
    <w:rsid w:val="00D453E2"/>
    <w:rsid w:val="00D458F6"/>
    <w:rsid w:val="00D46AB6"/>
    <w:rsid w:val="00D517D2"/>
    <w:rsid w:val="00D600CF"/>
    <w:rsid w:val="00D640C3"/>
    <w:rsid w:val="00D735D3"/>
    <w:rsid w:val="00D7599D"/>
    <w:rsid w:val="00D76DB8"/>
    <w:rsid w:val="00D7726F"/>
    <w:rsid w:val="00D845F3"/>
    <w:rsid w:val="00D86467"/>
    <w:rsid w:val="00D9211D"/>
    <w:rsid w:val="00D93A26"/>
    <w:rsid w:val="00D951E8"/>
    <w:rsid w:val="00DA2CAD"/>
    <w:rsid w:val="00DA44AB"/>
    <w:rsid w:val="00DA5632"/>
    <w:rsid w:val="00DA7A6C"/>
    <w:rsid w:val="00DB33C0"/>
    <w:rsid w:val="00DC16D9"/>
    <w:rsid w:val="00DC3D7F"/>
    <w:rsid w:val="00DD24C2"/>
    <w:rsid w:val="00DD3513"/>
    <w:rsid w:val="00DD4C68"/>
    <w:rsid w:val="00DE1637"/>
    <w:rsid w:val="00DE2006"/>
    <w:rsid w:val="00DE4B8A"/>
    <w:rsid w:val="00DF1CD7"/>
    <w:rsid w:val="00DF598B"/>
    <w:rsid w:val="00DF7DDE"/>
    <w:rsid w:val="00E026E6"/>
    <w:rsid w:val="00E02AF4"/>
    <w:rsid w:val="00E03E2D"/>
    <w:rsid w:val="00E04846"/>
    <w:rsid w:val="00E05845"/>
    <w:rsid w:val="00E10664"/>
    <w:rsid w:val="00E139D7"/>
    <w:rsid w:val="00E15274"/>
    <w:rsid w:val="00E15776"/>
    <w:rsid w:val="00E17486"/>
    <w:rsid w:val="00E21501"/>
    <w:rsid w:val="00E24E1B"/>
    <w:rsid w:val="00E25DEE"/>
    <w:rsid w:val="00E3095A"/>
    <w:rsid w:val="00E30C69"/>
    <w:rsid w:val="00E31873"/>
    <w:rsid w:val="00E40B9C"/>
    <w:rsid w:val="00E4465E"/>
    <w:rsid w:val="00E44C46"/>
    <w:rsid w:val="00E45820"/>
    <w:rsid w:val="00E46852"/>
    <w:rsid w:val="00E527A5"/>
    <w:rsid w:val="00E618D2"/>
    <w:rsid w:val="00E62DB7"/>
    <w:rsid w:val="00E71798"/>
    <w:rsid w:val="00E7232C"/>
    <w:rsid w:val="00E73033"/>
    <w:rsid w:val="00E744F1"/>
    <w:rsid w:val="00E75BA5"/>
    <w:rsid w:val="00E807E2"/>
    <w:rsid w:val="00E80ED0"/>
    <w:rsid w:val="00E86CFA"/>
    <w:rsid w:val="00E901EB"/>
    <w:rsid w:val="00E94755"/>
    <w:rsid w:val="00E94CD7"/>
    <w:rsid w:val="00EA15C6"/>
    <w:rsid w:val="00EB6446"/>
    <w:rsid w:val="00EB6F39"/>
    <w:rsid w:val="00EB762D"/>
    <w:rsid w:val="00EC3B8C"/>
    <w:rsid w:val="00EC5140"/>
    <w:rsid w:val="00EC5F65"/>
    <w:rsid w:val="00EE0C7B"/>
    <w:rsid w:val="00EF05D8"/>
    <w:rsid w:val="00EF11BF"/>
    <w:rsid w:val="00EF6574"/>
    <w:rsid w:val="00EF658B"/>
    <w:rsid w:val="00F0018F"/>
    <w:rsid w:val="00F01AF0"/>
    <w:rsid w:val="00F043D1"/>
    <w:rsid w:val="00F0689A"/>
    <w:rsid w:val="00F074B8"/>
    <w:rsid w:val="00F1452E"/>
    <w:rsid w:val="00F167F6"/>
    <w:rsid w:val="00F168F9"/>
    <w:rsid w:val="00F27F20"/>
    <w:rsid w:val="00F400EB"/>
    <w:rsid w:val="00F42BB5"/>
    <w:rsid w:val="00F446E3"/>
    <w:rsid w:val="00F454F7"/>
    <w:rsid w:val="00F47A8E"/>
    <w:rsid w:val="00F529B7"/>
    <w:rsid w:val="00F544E4"/>
    <w:rsid w:val="00F6554C"/>
    <w:rsid w:val="00F65F3D"/>
    <w:rsid w:val="00F671E3"/>
    <w:rsid w:val="00F712F2"/>
    <w:rsid w:val="00F730C7"/>
    <w:rsid w:val="00F74513"/>
    <w:rsid w:val="00F74C4D"/>
    <w:rsid w:val="00F75D8D"/>
    <w:rsid w:val="00F76B26"/>
    <w:rsid w:val="00F83C55"/>
    <w:rsid w:val="00F8554F"/>
    <w:rsid w:val="00F86139"/>
    <w:rsid w:val="00F869ED"/>
    <w:rsid w:val="00F90C6E"/>
    <w:rsid w:val="00F93401"/>
    <w:rsid w:val="00F9768A"/>
    <w:rsid w:val="00FA1AFC"/>
    <w:rsid w:val="00FA3C09"/>
    <w:rsid w:val="00FB0364"/>
    <w:rsid w:val="00FB0B7A"/>
    <w:rsid w:val="00FB0CF5"/>
    <w:rsid w:val="00FC2E68"/>
    <w:rsid w:val="00FC3591"/>
    <w:rsid w:val="00FE0BDE"/>
    <w:rsid w:val="00FE3FD8"/>
    <w:rsid w:val="00FE516C"/>
    <w:rsid w:val="00FF0E19"/>
    <w:rsid w:val="00FF5A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2BC04"/>
  <w15:docId w15:val="{93B8DEA4-985C-4B4B-984A-91065515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3182"/>
    <w:pPr>
      <w:spacing w:after="200" w:line="276" w:lineRule="auto"/>
    </w:pPr>
    <w:rPr>
      <w:sz w:val="22"/>
      <w:szCs w:val="22"/>
      <w:lang w:eastAsia="en-US"/>
    </w:rPr>
  </w:style>
  <w:style w:type="paragraph" w:styleId="Ttulo1">
    <w:name w:val="heading 1"/>
    <w:basedOn w:val="Normal"/>
    <w:next w:val="Normal"/>
    <w:link w:val="Ttulo1Char"/>
    <w:qFormat/>
    <w:rsid w:val="00140882"/>
    <w:pPr>
      <w:keepNext/>
      <w:spacing w:after="0" w:line="240" w:lineRule="auto"/>
      <w:jc w:val="center"/>
      <w:outlineLvl w:val="0"/>
    </w:pPr>
    <w:rPr>
      <w:rFonts w:ascii="Times New Roman" w:eastAsia="Times New Roman" w:hAnsi="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E3182"/>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1E3182"/>
    <w:rPr>
      <w:rFonts w:ascii="Tahoma" w:hAnsi="Tahoma" w:cs="Tahoma"/>
      <w:sz w:val="16"/>
      <w:szCs w:val="16"/>
    </w:rPr>
  </w:style>
  <w:style w:type="paragraph" w:styleId="Cabealho">
    <w:name w:val="header"/>
    <w:basedOn w:val="Normal"/>
    <w:link w:val="CabealhoChar"/>
    <w:uiPriority w:val="99"/>
    <w:unhideWhenUsed/>
    <w:rsid w:val="008057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057A6"/>
  </w:style>
  <w:style w:type="paragraph" w:styleId="Rodap">
    <w:name w:val="footer"/>
    <w:basedOn w:val="Normal"/>
    <w:link w:val="RodapChar"/>
    <w:uiPriority w:val="99"/>
    <w:unhideWhenUsed/>
    <w:rsid w:val="008057A6"/>
    <w:pPr>
      <w:tabs>
        <w:tab w:val="center" w:pos="4252"/>
        <w:tab w:val="right" w:pos="8504"/>
      </w:tabs>
      <w:spacing w:after="0" w:line="240" w:lineRule="auto"/>
    </w:pPr>
  </w:style>
  <w:style w:type="character" w:customStyle="1" w:styleId="RodapChar">
    <w:name w:val="Rodapé Char"/>
    <w:basedOn w:val="Fontepargpadro"/>
    <w:link w:val="Rodap"/>
    <w:uiPriority w:val="99"/>
    <w:rsid w:val="008057A6"/>
  </w:style>
  <w:style w:type="paragraph" w:styleId="SemEspaamento">
    <w:name w:val="No Spacing"/>
    <w:uiPriority w:val="1"/>
    <w:qFormat/>
    <w:rsid w:val="0037050C"/>
    <w:rPr>
      <w:sz w:val="22"/>
      <w:szCs w:val="22"/>
      <w:lang w:eastAsia="en-US"/>
    </w:rPr>
  </w:style>
  <w:style w:type="character" w:customStyle="1" w:styleId="Ttulo1Char">
    <w:name w:val="Título 1 Char"/>
    <w:basedOn w:val="Fontepargpadro"/>
    <w:link w:val="Ttulo1"/>
    <w:rsid w:val="00140882"/>
    <w:rPr>
      <w:rFonts w:ascii="Times New Roman" w:eastAsia="Times New Roman" w:hAnsi="Times New Roman"/>
      <w:b/>
      <w:sz w:val="24"/>
    </w:rPr>
  </w:style>
  <w:style w:type="character" w:styleId="TextodoEspaoReservado">
    <w:name w:val="Placeholder Text"/>
    <w:basedOn w:val="Fontepargpadro"/>
    <w:uiPriority w:val="99"/>
    <w:semiHidden/>
    <w:rsid w:val="00536654"/>
    <w:rPr>
      <w:color w:val="808080"/>
    </w:rPr>
  </w:style>
  <w:style w:type="paragraph" w:styleId="PargrafodaLista">
    <w:name w:val="List Paragraph"/>
    <w:basedOn w:val="Normal"/>
    <w:uiPriority w:val="34"/>
    <w:qFormat/>
    <w:rsid w:val="003E53F1"/>
    <w:pPr>
      <w:ind w:left="720"/>
      <w:contextualSpacing/>
    </w:pPr>
  </w:style>
  <w:style w:type="character" w:styleId="Hyperlink">
    <w:name w:val="Hyperlink"/>
    <w:basedOn w:val="Fontepargpadro"/>
    <w:uiPriority w:val="99"/>
    <w:unhideWhenUsed/>
    <w:rsid w:val="009931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352505">
      <w:bodyDiv w:val="1"/>
      <w:marLeft w:val="0"/>
      <w:marRight w:val="0"/>
      <w:marTop w:val="0"/>
      <w:marBottom w:val="0"/>
      <w:divBdr>
        <w:top w:val="none" w:sz="0" w:space="0" w:color="auto"/>
        <w:left w:val="none" w:sz="0" w:space="0" w:color="auto"/>
        <w:bottom w:val="none" w:sz="0" w:space="0" w:color="auto"/>
        <w:right w:val="none" w:sz="0" w:space="0" w:color="auto"/>
      </w:divBdr>
    </w:div>
    <w:div w:id="129055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F07EEEEDA48D4A7D4635C8F50C339"/>
        <w:category>
          <w:name w:val="Geral"/>
          <w:gallery w:val="placeholder"/>
        </w:category>
        <w:types>
          <w:type w:val="bbPlcHdr"/>
        </w:types>
        <w:behaviors>
          <w:behavior w:val="content"/>
        </w:behaviors>
        <w:guid w:val="{DF9E0971-930E-4001-9BBC-10C34FA84869}"/>
      </w:docPartPr>
      <w:docPartBody>
        <w:p w:rsidR="00F20265" w:rsidRDefault="00292D81">
          <w:r w:rsidRPr="00A408C8">
            <w:rPr>
              <w:rStyle w:val="TextodoEspaoReservado"/>
            </w:rPr>
            <w:t>[Palavras-chave]</w:t>
          </w:r>
        </w:p>
      </w:docPartBody>
    </w:docPart>
    <w:docPart>
      <w:docPartPr>
        <w:name w:val="60D22E7789704E79A87CE2A43FAA2077"/>
        <w:category>
          <w:name w:val="Geral"/>
          <w:gallery w:val="placeholder"/>
        </w:category>
        <w:types>
          <w:type w:val="bbPlcHdr"/>
        </w:types>
        <w:behaviors>
          <w:behavior w:val="content"/>
        </w:behaviors>
        <w:guid w:val="{0442AB5C-EF8C-4EBE-9282-2E4BED2CE6AA}"/>
      </w:docPartPr>
      <w:docPartBody>
        <w:p w:rsidR="00F20265" w:rsidRDefault="00292D81">
          <w:r w:rsidRPr="00A408C8">
            <w:rPr>
              <w:rStyle w:val="TextodoEspaoReservado"/>
            </w:rPr>
            <w:t>[Título]</w:t>
          </w:r>
        </w:p>
      </w:docPartBody>
    </w:docPart>
    <w:docPart>
      <w:docPartPr>
        <w:name w:val="6D19D09F5391448B81F6CFDF14F5CCAA"/>
        <w:category>
          <w:name w:val="Geral"/>
          <w:gallery w:val="placeholder"/>
        </w:category>
        <w:types>
          <w:type w:val="bbPlcHdr"/>
        </w:types>
        <w:behaviors>
          <w:behavior w:val="content"/>
        </w:behaviors>
        <w:guid w:val="{7AA9871C-6214-4CAC-9293-0166A581F489}"/>
      </w:docPartPr>
      <w:docPartBody>
        <w:p w:rsidR="008E3F23" w:rsidRDefault="00347D6D" w:rsidP="00347D6D">
          <w:pPr>
            <w:pStyle w:val="6D19D09F5391448B81F6CFDF14F5CCAA"/>
          </w:pPr>
          <w:r w:rsidRPr="00A408C8">
            <w:rPr>
              <w:rStyle w:val="TextodoEspaoReservado"/>
            </w:rPr>
            <w:t>[Autor]</w:t>
          </w:r>
        </w:p>
      </w:docPartBody>
    </w:docPart>
    <w:docPart>
      <w:docPartPr>
        <w:name w:val="7A76D27D1FAE4E29835175DA6E737B79"/>
        <w:category>
          <w:name w:val="Geral"/>
          <w:gallery w:val="placeholder"/>
        </w:category>
        <w:types>
          <w:type w:val="bbPlcHdr"/>
        </w:types>
        <w:behaviors>
          <w:behavior w:val="content"/>
        </w:behaviors>
        <w:guid w:val="{353C86D5-0BB3-481F-8E19-F46E4EF73ABA}"/>
      </w:docPartPr>
      <w:docPartBody>
        <w:p w:rsidR="00380DB3" w:rsidRDefault="009D3CB9" w:rsidP="009D3CB9">
          <w:pPr>
            <w:pStyle w:val="7A76D27D1FAE4E29835175DA6E737B79"/>
          </w:pPr>
          <w:r w:rsidRPr="00A408C8">
            <w:rPr>
              <w:rStyle w:val="TextodoEspaoReservado"/>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92D81"/>
    <w:rsid w:val="00173693"/>
    <w:rsid w:val="00184176"/>
    <w:rsid w:val="0020453E"/>
    <w:rsid w:val="00227E67"/>
    <w:rsid w:val="002478FA"/>
    <w:rsid w:val="00266F76"/>
    <w:rsid w:val="00292D81"/>
    <w:rsid w:val="002A0162"/>
    <w:rsid w:val="002E40A1"/>
    <w:rsid w:val="00347D6D"/>
    <w:rsid w:val="00350789"/>
    <w:rsid w:val="00380DB3"/>
    <w:rsid w:val="003836BA"/>
    <w:rsid w:val="003A3EB5"/>
    <w:rsid w:val="00436816"/>
    <w:rsid w:val="00450E3B"/>
    <w:rsid w:val="00505CE4"/>
    <w:rsid w:val="00551644"/>
    <w:rsid w:val="00601DE9"/>
    <w:rsid w:val="00627476"/>
    <w:rsid w:val="006A4473"/>
    <w:rsid w:val="006B31F3"/>
    <w:rsid w:val="006C3C50"/>
    <w:rsid w:val="006E7327"/>
    <w:rsid w:val="007045DB"/>
    <w:rsid w:val="007A05A8"/>
    <w:rsid w:val="00822C63"/>
    <w:rsid w:val="008522B6"/>
    <w:rsid w:val="008603A9"/>
    <w:rsid w:val="008B2F15"/>
    <w:rsid w:val="008D4CCE"/>
    <w:rsid w:val="008D6CD3"/>
    <w:rsid w:val="008E3F23"/>
    <w:rsid w:val="00922508"/>
    <w:rsid w:val="00925482"/>
    <w:rsid w:val="009B64CC"/>
    <w:rsid w:val="009D02E8"/>
    <w:rsid w:val="009D3CB9"/>
    <w:rsid w:val="00A4100E"/>
    <w:rsid w:val="00B13C73"/>
    <w:rsid w:val="00B2159D"/>
    <w:rsid w:val="00B21604"/>
    <w:rsid w:val="00B419EA"/>
    <w:rsid w:val="00B541EB"/>
    <w:rsid w:val="00B65125"/>
    <w:rsid w:val="00B74752"/>
    <w:rsid w:val="00B86C25"/>
    <w:rsid w:val="00C8203B"/>
    <w:rsid w:val="00C82D05"/>
    <w:rsid w:val="00CB0129"/>
    <w:rsid w:val="00D425BB"/>
    <w:rsid w:val="00D45BCA"/>
    <w:rsid w:val="00D96D9D"/>
    <w:rsid w:val="00E10889"/>
    <w:rsid w:val="00E84AC1"/>
    <w:rsid w:val="00E85FD9"/>
    <w:rsid w:val="00EA7BEA"/>
    <w:rsid w:val="00EC03DB"/>
    <w:rsid w:val="00EE72D8"/>
    <w:rsid w:val="00EF18F1"/>
    <w:rsid w:val="00F20265"/>
    <w:rsid w:val="00F930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D3CB9"/>
    <w:rPr>
      <w:color w:val="808080"/>
    </w:rPr>
  </w:style>
  <w:style w:type="paragraph" w:customStyle="1" w:styleId="6D19D09F5391448B81F6CFDF14F5CCAA">
    <w:name w:val="6D19D09F5391448B81F6CFDF14F5CCAA"/>
    <w:rsid w:val="00347D6D"/>
  </w:style>
  <w:style w:type="paragraph" w:customStyle="1" w:styleId="7A76D27D1FAE4E29835175DA6E737B79">
    <w:name w:val="7A76D27D1FAE4E29835175DA6E737B79"/>
    <w:rsid w:val="009D3CB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1433</Words>
  <Characters>7742</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090/2023</vt:lpstr>
    </vt:vector>
  </TitlesOfParts>
  <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090/2023</dc:title>
  <dc:creator>JAIR DE OLIVEIRA SOARES</dc:creator>
  <cp:keywords>0024292-1/2019</cp:keywords>
  <dc:description>/2017</dc:description>
  <cp:lastModifiedBy>ANA CLARA MARTINS DINIZ</cp:lastModifiedBy>
  <cp:revision>6</cp:revision>
  <cp:lastPrinted>2016-04-12T19:20:00Z</cp:lastPrinted>
  <dcterms:created xsi:type="dcterms:W3CDTF">2023-07-04T23:38:00Z</dcterms:created>
  <dcterms:modified xsi:type="dcterms:W3CDTF">2023-07-21T17:19:00Z</dcterms:modified>
</cp:coreProperties>
</file>