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349"/>
        <w:gridCol w:w="368"/>
        <w:gridCol w:w="2032"/>
      </w:tblGrid>
      <w:tr w:rsidR="001E3182" w:rsidRPr="00F2076B" w14:paraId="580BA836" w14:textId="77777777" w:rsidTr="00AA302A">
        <w:trPr>
          <w:trHeight w:val="406"/>
        </w:trPr>
        <w:tc>
          <w:tcPr>
            <w:tcW w:w="36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F2076B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F2076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F2076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E5AECCF" w:rsidR="001E3182" w:rsidRPr="00F2076B" w:rsidRDefault="005D6BD3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F2076B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 MUNDO COLORIDO DA CRIANÇA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F2076B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F2076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F2076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81864F4" w:rsidR="001E3182" w:rsidRPr="00F2076B" w:rsidRDefault="005D6BD3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2076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3182" w:rsidRPr="005D751C" w14:paraId="52097819" w14:textId="77777777" w:rsidTr="00AA302A">
        <w:tc>
          <w:tcPr>
            <w:tcW w:w="5000" w:type="pct"/>
            <w:gridSpan w:val="5"/>
          </w:tcPr>
          <w:p w14:paraId="033EB38F" w14:textId="71C23423" w:rsidR="006D6177" w:rsidRPr="005D751C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5546A735" w:rsidR="008000BF" w:rsidRPr="005D751C" w:rsidRDefault="00AA302A" w:rsidP="005D7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51C">
              <w:rPr>
                <w:rFonts w:ascii="Times New Roman" w:hAnsi="Times New Roman"/>
                <w:sz w:val="24"/>
                <w:szCs w:val="24"/>
              </w:rPr>
              <w:t>RENOVAÇÃO DA AUTORIZAÇÃO PARA FUNCIONAMENTO DA EDUCAÇÃO INFANTIL, RECONHECIMENTO DO ENSINO FUNDAMENTAL DO 1º AO 5º ANO E AUTORIZAÇÃO PARA FUNCIONAMENTO DO ENSINO FUNDAMENTAL DO 6º AO 9º ANO</w:t>
            </w:r>
          </w:p>
        </w:tc>
      </w:tr>
      <w:tr w:rsidR="009954C7" w:rsidRPr="005D751C" w14:paraId="0D93BBC8" w14:textId="77777777" w:rsidTr="00AA302A">
        <w:tc>
          <w:tcPr>
            <w:tcW w:w="5000" w:type="pct"/>
            <w:gridSpan w:val="5"/>
          </w:tcPr>
          <w:p w14:paraId="2D1D2EC6" w14:textId="0BD2FF49" w:rsidR="009954C7" w:rsidRPr="005D751C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F278342" w:rsidR="009954C7" w:rsidRPr="005D751C" w:rsidRDefault="005D6BD3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D751C">
                  <w:rPr>
                    <w:rFonts w:ascii="Times New Roman" w:hAnsi="Times New Roman"/>
                    <w:color w:val="000000"/>
                    <w:sz w:val="24"/>
                  </w:rPr>
                  <w:t>FLÁVIO ROMERO GUIMARÃES</w:t>
                </w:r>
              </w:p>
            </w:sdtContent>
          </w:sdt>
        </w:tc>
      </w:tr>
      <w:tr w:rsidR="001E3182" w:rsidRPr="005D751C" w14:paraId="2A99E59B" w14:textId="77777777" w:rsidTr="00AA302A">
        <w:tc>
          <w:tcPr>
            <w:tcW w:w="1483" w:type="pct"/>
          </w:tcPr>
          <w:p w14:paraId="500AC0DF" w14:textId="77777777" w:rsidR="001E3182" w:rsidRPr="005D751C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5760B6F0" w:rsidR="001E3182" w:rsidRPr="005D751C" w:rsidRDefault="00E575B5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D6BD3" w:rsidRPr="005D751C">
                  <w:rPr>
                    <w:rFonts w:ascii="Times New Roman" w:hAnsi="Times New Roman"/>
                    <w:sz w:val="24"/>
                    <w:szCs w:val="24"/>
                  </w:rPr>
                  <w:t>0021709-1/2018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5D751C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158A5D4" w:rsidR="001E3182" w:rsidRPr="005D751C" w:rsidRDefault="005D6BD3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D751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088</w:t>
                </w:r>
                <w:r w:rsidR="003B57E8" w:rsidRPr="005D751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5D751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5D751C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7777777" w:rsidR="001E3182" w:rsidRPr="005D751C" w:rsidRDefault="00E04846" w:rsidP="0035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356147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356147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05" w:type="pct"/>
          </w:tcPr>
          <w:p w14:paraId="10030A03" w14:textId="77777777" w:rsidR="001E3182" w:rsidRPr="005D751C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5D751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823AE64" w:rsidR="001E3182" w:rsidRPr="005D751C" w:rsidRDefault="002D765C" w:rsidP="00D4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D4631C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  <w:r w:rsidR="003B57E8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4F445C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="003B57E8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5D75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77777777" w:rsidR="00DC16D9" w:rsidRPr="005D751C" w:rsidRDefault="00DC16D9" w:rsidP="00F2076B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D751C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3B82663" w14:textId="77777777" w:rsidR="00F2076B" w:rsidRDefault="00F2076B" w:rsidP="00D600CF">
      <w:pPr>
        <w:spacing w:after="12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5D751C">
        <w:rPr>
          <w:rFonts w:ascii="Times New Roman" w:eastAsia="Times New Roman" w:hAnsi="Times New Roman"/>
          <w:b/>
          <w:sz w:val="24"/>
          <w:szCs w:val="24"/>
          <w:lang w:eastAsia="pt-BR"/>
        </w:rPr>
        <w:t>Ana Maria Leite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, responsável legal pela </w:t>
      </w:r>
      <w:r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escola </w:t>
      </w:r>
      <w:r w:rsidRPr="005D751C">
        <w:rPr>
          <w:rFonts w:ascii="Times New Roman" w:eastAsia="Times New Roman" w:hAnsi="Times New Roman"/>
          <w:b/>
          <w:sz w:val="24"/>
          <w:szCs w:val="24"/>
          <w:lang w:eastAsia="pt-BR"/>
        </w:rPr>
        <w:t>O Mundo Colorido da Criança,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D751C">
        <w:rPr>
          <w:rFonts w:ascii="Times New Roman" w:eastAsia="Times New Roman" w:hAnsi="Times New Roman"/>
          <w:sz w:val="24"/>
          <w:szCs w:val="24"/>
          <w:lang w:eastAsia="pt-BR"/>
        </w:rPr>
        <w:t>inscrita no CNPJ sob n.º 10.505.657/0001-64 – localizada na rua Dr. Paulo Roberto Mayer, S/N, Presidente Médici, Campina Grande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>–PB, CEP 58.417-60</w:t>
      </w:r>
      <w:r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 –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>, por meio do presente Processo</w:t>
      </w:r>
      <w:r w:rsidRPr="005D751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 requer</w:t>
      </w:r>
      <w:r w:rsidRPr="005D751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5D751C">
        <w:rPr>
          <w:rFonts w:ascii="Times New Roman" w:eastAsia="Times New Roman" w:hAnsi="Times New Roman"/>
          <w:sz w:val="24"/>
          <w:szCs w:val="24"/>
          <w:lang w:eastAsia="pt-BR"/>
        </w:rPr>
        <w:t xml:space="preserve"> ao Egrégio Conselho Estadual de Educação da Paraíba – CEE/PB, </w:t>
      </w:r>
      <w:r w:rsidRPr="005D751C">
        <w:rPr>
          <w:rFonts w:ascii="Times New Roman" w:hAnsi="Times New Roman"/>
          <w:b/>
          <w:sz w:val="24"/>
          <w:szCs w:val="24"/>
        </w:rPr>
        <w:t>renovação da autorização para funcionamento da Educação Infantil, reconhecimento do Ensino Fundamental do 1º ao 5º ano e autorização para funcionamento do Ensino Fundamental do 6º ao 9º ano.</w:t>
      </w:r>
    </w:p>
    <w:p w14:paraId="32FBA070" w14:textId="529B4522" w:rsidR="00F2076B" w:rsidRDefault="00F2076B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P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rocesso foi formalizado em 18 de julho de 2018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recebendo o 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>n. 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0021709-1/2018. Foram anexados a este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os documentos necessários à devida apreciação dos pedidos. </w:t>
      </w:r>
    </w:p>
    <w:p w14:paraId="3183AAA8" w14:textId="16691C5B" w:rsidR="0026271B" w:rsidRDefault="005D6BD3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Após a </w:t>
      </w:r>
      <w:r w:rsidR="00F2076B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Análise Preliminar </w:t>
      </w:r>
      <w:r w:rsidR="0026271B" w:rsidRPr="00F2076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6271B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º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172/2018 (fl.</w:t>
      </w:r>
      <w:r w:rsid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95), realizada pela </w:t>
      </w:r>
      <w:r w:rsidR="00F2076B" w:rsidRPr="00F2076B">
        <w:rPr>
          <w:rFonts w:ascii="Times New Roman" w:eastAsia="Times New Roman" w:hAnsi="Times New Roman"/>
          <w:sz w:val="24"/>
          <w:szCs w:val="24"/>
          <w:lang w:eastAsia="pt-BR"/>
        </w:rPr>
        <w:t>assessora técnica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Ma</w:t>
      </w:r>
      <w:r w:rsidR="00F2076B">
        <w:rPr>
          <w:rFonts w:ascii="Times New Roman" w:eastAsia="Times New Roman" w:hAnsi="Times New Roman"/>
          <w:sz w:val="24"/>
          <w:szCs w:val="24"/>
          <w:lang w:eastAsia="pt-BR"/>
        </w:rPr>
        <w:t>rtha Cristina Lima de Moura, o P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rocesso foi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 xml:space="preserve"> baixado em diligência, em </w:t>
      </w:r>
      <w:r w:rsid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6 de novembro de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2018, a fim de que fossem atualizados alguns documentos e feitas correções no </w:t>
      </w:r>
      <w:r w:rsidR="0026271B" w:rsidRPr="00F2076B">
        <w:rPr>
          <w:rFonts w:ascii="Times New Roman" w:eastAsia="Times New Roman" w:hAnsi="Times New Roman"/>
          <w:sz w:val="24"/>
          <w:szCs w:val="24"/>
          <w:lang w:eastAsia="pt-BR"/>
        </w:rPr>
        <w:t>Regimento Escolar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4D3D7B6E" w14:textId="3E5E5B51" w:rsidR="0026271B" w:rsidRDefault="0026271B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13 de março de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2020, foi apresentado o term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juntada pela interessada. Mesmo c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umpridas as exigências (fls. 97/136), na página 137 (que não está numerada),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foi solicitada nova diligência – n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o entanto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não consta a identificação nem a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assinat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ura do/a servidor/a que baixou o P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em nova diligência. </w:t>
      </w:r>
    </w:p>
    <w:p w14:paraId="0EF1B796" w14:textId="1DEBBA61" w:rsidR="0026271B" w:rsidRDefault="0026271B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seguida, em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4 (quatro) páginas, também sem numeração, foram anexadas as informações complementares da segunda diligência apócrifa. </w:t>
      </w:r>
    </w:p>
    <w:p w14:paraId="3D189356" w14:textId="1C755A72" w:rsidR="0026271B" w:rsidRDefault="005D6BD3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Em 27 de dezembro de 2022, a assessora técnica a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>nteriormente citada, em sua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Análise </w:t>
      </w:r>
      <w:proofErr w:type="gramStart"/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proofErr w:type="gramEnd"/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218/2</w:t>
      </w:r>
      <w:r w:rsidR="00D15C15">
        <w:rPr>
          <w:rFonts w:ascii="Times New Roman" w:eastAsia="Times New Roman" w:hAnsi="Times New Roman"/>
          <w:sz w:val="24"/>
          <w:szCs w:val="24"/>
          <w:lang w:eastAsia="pt-BR"/>
        </w:rPr>
        <w:t>022 (folha sem numeração), emitiu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parecer pormenorizado, destacando que foram cumpridas as exigências motivadoras da diligência</w:t>
      </w:r>
      <w:r w:rsidR="00D15C1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informando, ainda, que a documentação preenchia os requisitos formais e legais com vistas à apr</w:t>
      </w:r>
      <w:r w:rsidR="0026271B">
        <w:rPr>
          <w:rFonts w:ascii="Times New Roman" w:eastAsia="Times New Roman" w:hAnsi="Times New Roman"/>
          <w:sz w:val="24"/>
          <w:szCs w:val="24"/>
          <w:lang w:eastAsia="pt-BR"/>
        </w:rPr>
        <w:t>eciação do pedido, remetendo o P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para os procedimentos ulteriores. </w:t>
      </w:r>
    </w:p>
    <w:p w14:paraId="1C5C2894" w14:textId="77777777" w:rsidR="00D15C15" w:rsidRDefault="00D15C15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1º de fevereiro de 2023, o P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rocesso foi encaminhado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pela Secretaria Executiva do CEE/PB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à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Gerência Executiva de Acompanhamento à Gestão Escolar –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GEAGE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devida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inspeção prévia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29BBF511" w14:textId="77777777" w:rsidR="00174115" w:rsidRDefault="00D15C15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8 de fevereiro de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2023</w:t>
      </w:r>
      <w:r w:rsidR="00174115">
        <w:rPr>
          <w:rFonts w:ascii="Times New Roman" w:eastAsia="Times New Roman" w:hAnsi="Times New Roman"/>
          <w:sz w:val="24"/>
          <w:szCs w:val="24"/>
          <w:lang w:eastAsia="pt-BR"/>
        </w:rPr>
        <w:t>, o P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rocesso foi encaminhado</w:t>
      </w:r>
      <w:r w:rsidR="0017411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pela GEAGE</w:t>
      </w:r>
      <w:r w:rsidR="0017411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ao </w:t>
      </w:r>
      <w:r w:rsidR="00174115">
        <w:rPr>
          <w:rFonts w:ascii="Times New Roman" w:eastAsia="Times New Roman" w:hAnsi="Times New Roman"/>
          <w:sz w:val="24"/>
          <w:szCs w:val="24"/>
          <w:lang w:eastAsia="pt-BR"/>
        </w:rPr>
        <w:t xml:space="preserve">Núcleo de Acompanhamento à Gestão Escolar –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NAGE da 3ª </w:t>
      </w:r>
      <w:r w:rsidR="00174115">
        <w:rPr>
          <w:rFonts w:ascii="Times New Roman" w:eastAsia="Times New Roman" w:hAnsi="Times New Roman"/>
          <w:sz w:val="24"/>
          <w:szCs w:val="24"/>
          <w:lang w:eastAsia="pt-BR"/>
        </w:rPr>
        <w:t xml:space="preserve">Gerência Regional de Ensino –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GRE para a realização da inspeção prévia. </w:t>
      </w:r>
    </w:p>
    <w:p w14:paraId="0DA91E22" w14:textId="7D8343DE" w:rsidR="00D54450" w:rsidRDefault="00174115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9 de março de 2023, o P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devolvido ao CEE/PB, constando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nele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>o relatório detalhado da GEAGE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/ NAGE da 3ª GRE (fls. 147/151), assinado pelos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inspetores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João Murilo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Florentino Diniz Fil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ho e Ana </w:t>
      </w:r>
      <w:proofErr w:type="spellStart"/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Inêz</w:t>
      </w:r>
      <w:proofErr w:type="spellEnd"/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 Borba de Oliveira. Nesse relatório, constam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os aspectos legais, pedagógicos e de infraestrutura física, enfatizando-se que a e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scola atende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aos requisitos de acessibilidade, dispostos na Resolução CEE/PB n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5D6BD3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º 298/2007. </w:t>
      </w:r>
    </w:p>
    <w:p w14:paraId="3A88F081" w14:textId="62BEB220" w:rsidR="00DC16D9" w:rsidRPr="00F2076B" w:rsidRDefault="005D6BD3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22 de junho do presente ano, o P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rocesso foi distribuído para minha relatoria.</w:t>
      </w:r>
    </w:p>
    <w:p w14:paraId="58CEAEAD" w14:textId="28C4F9AB" w:rsidR="00DC16D9" w:rsidRPr="00F2076B" w:rsidRDefault="00DC16D9" w:rsidP="00D54450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F2076B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EBE0597" w14:textId="77661220" w:rsidR="005D6BD3" w:rsidRPr="00F2076B" w:rsidRDefault="005D6BD3" w:rsidP="005D6BD3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Pela análise da diligência, do parecer final da Assessoria Técnica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 do CEE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, assim como do Relatório decorrente da 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inspeção prévia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realizada pela GEAGE/NAGE/3ª GRE, observa-se que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quanto aos aspectos legais e pedagógicos, a escola atende aos requisitos estabelecidos nas normas do CEE/PB que regem a matéria. </w:t>
      </w:r>
    </w:p>
    <w:p w14:paraId="34F5475F" w14:textId="623A1939" w:rsidR="005D6BD3" w:rsidRPr="00F2076B" w:rsidRDefault="005D6BD3" w:rsidP="005D6BD3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No que se refere às condições físicas, é possível identificar que a escola possui uma infraestrutura c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ompatível com a oferta proposta e, c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omo se observa na parte final do relatório da GEAGE, a escola atende aos aspectos de acessibilidade previstos na Resolução 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do CEE/PB 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º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298/2007. </w:t>
      </w:r>
    </w:p>
    <w:p w14:paraId="1C1B2C89" w14:textId="5228458C" w:rsidR="005D6BD3" w:rsidRPr="00F2076B" w:rsidRDefault="005D6BD3" w:rsidP="005D6BD3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Pela observação da Resolução n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º 238, de 16 de outubro de 2014, a escola esteve com o funcionamento 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regular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>Educação Infa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ntil e dos anos iniciais de </w:t>
      </w:r>
      <w:r w:rsidR="00D54450" w:rsidRPr="00F2076B">
        <w:rPr>
          <w:rFonts w:ascii="Times New Roman" w:eastAsia="Times New Roman" w:hAnsi="Times New Roman"/>
          <w:sz w:val="24"/>
          <w:szCs w:val="24"/>
          <w:lang w:eastAsia="pt-BR"/>
        </w:rPr>
        <w:t>Ensino Fundamenta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l, até 16 de outubro de 2017, estando com funcionamento irregular, a partir desta data.</w:t>
      </w:r>
    </w:p>
    <w:p w14:paraId="0FA889B3" w14:textId="3D3EECDB" w:rsidR="00DC16D9" w:rsidRPr="00F2076B" w:rsidRDefault="005D6BD3" w:rsidP="005D6BD3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Portanto, consideramos cumpridas as exigências legais com vistas ao acolhimento do pedido.</w:t>
      </w:r>
    </w:p>
    <w:p w14:paraId="48F4A1B6" w14:textId="63184F92" w:rsidR="00DC16D9" w:rsidRPr="00F2076B" w:rsidRDefault="00DC16D9" w:rsidP="00D54450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</w:t>
      </w:r>
      <w:r w:rsidR="00BA063C" w:rsidRPr="00F2076B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0C829ED9" w14:textId="132BB696" w:rsidR="00ED6320" w:rsidRPr="00F2076B" w:rsidRDefault="005D6BD3" w:rsidP="00ED6320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Pelo exposto, opino pela expedição</w:t>
      </w:r>
      <w:r w:rsidR="001A200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A2009" w:rsidRPr="001A200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2009" w:rsidRPr="001A2009">
        <w:rPr>
          <w:rFonts w:ascii="Times New Roman" w:eastAsia="Times New Roman" w:hAnsi="Times New Roman"/>
          <w:b/>
          <w:sz w:val="24"/>
          <w:szCs w:val="24"/>
          <w:lang w:eastAsia="pt-BR"/>
        </w:rPr>
        <w:t>pelo prazo de 3 (três) anos</w:t>
      </w:r>
      <w:r w:rsidR="001A2009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das resoluções de </w:t>
      </w:r>
      <w:r w:rsidR="00D54450" w:rsidRPr="005D751C">
        <w:rPr>
          <w:rFonts w:ascii="Times New Roman" w:hAnsi="Times New Roman"/>
          <w:b/>
          <w:sz w:val="24"/>
          <w:szCs w:val="24"/>
        </w:rPr>
        <w:t>renovação da autorização para funcionamento da Educação Infantil, reconhecimento do Ensino Fundamental do 1º ao 5º ano e autorização para funcionamento do Ensino Fundamental do 6º ao 9º ano,</w:t>
      </w:r>
      <w:bookmarkStart w:id="1" w:name="_GoBack"/>
      <w:bookmarkEnd w:id="1"/>
      <w:r w:rsidR="00D54450">
        <w:rPr>
          <w:rFonts w:ascii="Times New Roman" w:hAnsi="Times New Roman"/>
          <w:b/>
          <w:sz w:val="24"/>
          <w:szCs w:val="24"/>
        </w:rPr>
        <w:t xml:space="preserve"> 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>ministrados pela</w:t>
      </w:r>
      <w:r w:rsidR="00ED632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ED6320" w:rsidRPr="00ED6320">
        <w:rPr>
          <w:rFonts w:ascii="Times New Roman" w:eastAsia="Times New Roman" w:hAnsi="Times New Roman"/>
          <w:sz w:val="24"/>
          <w:szCs w:val="24"/>
          <w:lang w:eastAsia="pt-BR"/>
        </w:rPr>
        <w:t>scola</w:t>
      </w:r>
      <w:r w:rsidR="00ED632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1A2009">
        <w:rPr>
          <w:rFonts w:ascii="Times New Roman" w:eastAsia="Times New Roman" w:hAnsi="Times New Roman"/>
          <w:b/>
          <w:sz w:val="24"/>
          <w:szCs w:val="24"/>
          <w:lang w:eastAsia="pt-BR"/>
        </w:rPr>
        <w:t>O Mundo Colorido d</w:t>
      </w:r>
      <w:r w:rsidR="00ED6320" w:rsidRPr="00ED6320">
        <w:rPr>
          <w:rFonts w:ascii="Times New Roman" w:eastAsia="Times New Roman" w:hAnsi="Times New Roman"/>
          <w:b/>
          <w:sz w:val="24"/>
          <w:szCs w:val="24"/>
          <w:lang w:eastAsia="pt-BR"/>
        </w:rPr>
        <w:t>a Criança</w:t>
      </w:r>
      <w:r w:rsidR="00ED6320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6320" w:rsidRPr="00F2076B">
        <w:rPr>
          <w:rFonts w:ascii="Times New Roman" w:eastAsia="Times New Roman" w:hAnsi="Times New Roman"/>
          <w:sz w:val="24"/>
          <w:szCs w:val="24"/>
          <w:lang w:eastAsia="pt-BR"/>
        </w:rPr>
        <w:t>inscrita no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 xml:space="preserve"> CNPJ sob </w:t>
      </w:r>
      <w:proofErr w:type="gramStart"/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A200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proofErr w:type="gramEnd"/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 xml:space="preserve"> 10.505.657/0001-64 – localizada na</w:t>
      </w:r>
      <w:r w:rsidR="00ED632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rua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 xml:space="preserve"> Dr. Paulo Roberto Mayer, S/N, Presidente Médici,</w:t>
      </w:r>
      <w:r w:rsidR="00ED632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Campina Gra</w:t>
      </w:r>
      <w:r w:rsidR="00ED6320">
        <w:rPr>
          <w:rFonts w:ascii="Times New Roman" w:eastAsia="Times New Roman" w:hAnsi="Times New Roman"/>
          <w:sz w:val="24"/>
          <w:szCs w:val="24"/>
          <w:lang w:eastAsia="pt-BR"/>
        </w:rPr>
        <w:t>nde</w:t>
      </w:r>
      <w:r w:rsidR="00ED6320"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–PB, CEP 58.417-60, </w:t>
      </w:r>
    </w:p>
    <w:p w14:paraId="6902E34C" w14:textId="44FC5195" w:rsidR="00DC16D9" w:rsidRPr="00F2076B" w:rsidRDefault="005D6BD3" w:rsidP="005D6BD3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Na oportunidade, também opino pela convalidação dos estudos realizados pelos alunos matriculados na Educação Infantil e nos anos iniciais do Ensino Fundamental da escola em apreço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 xml:space="preserve"> de 17 de outubro de 2017 até a data de expedição das resol</w:t>
      </w:r>
      <w:r w:rsidR="00D54450">
        <w:rPr>
          <w:rFonts w:ascii="Times New Roman" w:eastAsia="Times New Roman" w:hAnsi="Times New Roman"/>
          <w:sz w:val="24"/>
          <w:szCs w:val="24"/>
          <w:lang w:eastAsia="pt-BR"/>
        </w:rPr>
        <w:t>uções decorrentes deste parecer</w:t>
      </w: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, bem como a convalidação dos estudos realizados pelos alunos do 6º ao 9º ano do Ensino Fundamental nos anos que antecedem a data da resolução que promove as devidas autorizações.</w:t>
      </w:r>
    </w:p>
    <w:p w14:paraId="2ED6DC76" w14:textId="4CFC652B" w:rsidR="00DC16D9" w:rsidRPr="00F2076B" w:rsidRDefault="00BA063C" w:rsidP="00BA063C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76B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F2076B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1DC819FD" w:rsidR="001974C0" w:rsidRPr="00F2076B" w:rsidRDefault="00ED6320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 (</w:t>
      </w:r>
      <w:r w:rsidR="001974C0" w:rsidRPr="00F2076B">
        <w:rPr>
          <w:rFonts w:ascii="Times New Roman" w:eastAsia="Times New Roman" w:hAnsi="Times New Roman"/>
          <w:sz w:val="24"/>
          <w:szCs w:val="24"/>
        </w:rPr>
        <w:t>PB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1974C0" w:rsidRPr="00F2076B">
        <w:rPr>
          <w:rFonts w:ascii="Times New Roman" w:eastAsia="Times New Roman" w:hAnsi="Times New Roman"/>
          <w:sz w:val="24"/>
          <w:szCs w:val="24"/>
        </w:rPr>
        <w:t xml:space="preserve">, </w:t>
      </w:r>
      <w:r w:rsidR="00D4631C" w:rsidRPr="00F2076B">
        <w:rPr>
          <w:rFonts w:ascii="Times New Roman" w:eastAsia="Times New Roman" w:hAnsi="Times New Roman"/>
          <w:sz w:val="24"/>
          <w:szCs w:val="24"/>
        </w:rPr>
        <w:t>29 de junho</w:t>
      </w:r>
      <w:r w:rsidR="006274C1" w:rsidRPr="00F2076B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 w:rsidRPr="00F2076B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4757DBD8" w:rsidR="00AB240A" w:rsidRPr="00F2076B" w:rsidRDefault="005D6BD3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 w:rsidRPr="00F2076B"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FLÁVIO ROMERO GUIMARÃES</w:t>
          </w:r>
        </w:p>
      </w:sdtContent>
    </w:sdt>
    <w:p w14:paraId="7D33F418" w14:textId="6ACF3199" w:rsidR="00AB240A" w:rsidRPr="00F2076B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F2076B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7AD88F5A" w14:textId="77777777" w:rsidR="001A2009" w:rsidRDefault="001A2009" w:rsidP="005D6BD3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2830C8" w14:textId="171424E8" w:rsidR="00356147" w:rsidRPr="00F2076B" w:rsidRDefault="00356147" w:rsidP="005D6BD3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F2076B">
        <w:rPr>
          <w:rFonts w:ascii="Times New Roman" w:hAnsi="Times New Roman"/>
          <w:b/>
          <w:sz w:val="24"/>
          <w:szCs w:val="24"/>
        </w:rPr>
        <w:lastRenderedPageBreak/>
        <w:t>IV – DECISÃO DA CÂMARA</w:t>
      </w:r>
      <w:r w:rsidR="00BA063C" w:rsidRPr="00F2076B">
        <w:rPr>
          <w:rFonts w:ascii="Times New Roman" w:hAnsi="Times New Roman"/>
          <w:b/>
          <w:sz w:val="24"/>
          <w:szCs w:val="24"/>
        </w:rPr>
        <w:t>:</w:t>
      </w:r>
    </w:p>
    <w:p w14:paraId="19E4506F" w14:textId="77777777" w:rsidR="00356147" w:rsidRPr="00F2076B" w:rsidRDefault="00356147" w:rsidP="005D6B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76B"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 w:rsidRPr="00F2076B">
        <w:rPr>
          <w:rFonts w:ascii="Times New Roman" w:hAnsi="Times New Roman"/>
          <w:sz w:val="24"/>
        </w:rPr>
        <w:t>.</w:t>
      </w:r>
    </w:p>
    <w:p w14:paraId="1327EA9B" w14:textId="2EEE6A5B" w:rsidR="0081718C" w:rsidRPr="00F2076B" w:rsidRDefault="00356147" w:rsidP="005D6BD3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F2076B">
        <w:rPr>
          <w:rFonts w:ascii="Times New Roman" w:hAnsi="Times New Roman"/>
          <w:sz w:val="24"/>
          <w:szCs w:val="24"/>
        </w:rPr>
        <w:t xml:space="preserve">Sala das Sessões, em </w:t>
      </w:r>
      <w:r w:rsidR="00D4631C" w:rsidRPr="00F2076B">
        <w:rPr>
          <w:rFonts w:ascii="Times New Roman" w:hAnsi="Times New Roman"/>
          <w:sz w:val="24"/>
          <w:szCs w:val="24"/>
        </w:rPr>
        <w:t>29 de junho</w:t>
      </w:r>
      <w:r w:rsidR="006274C1" w:rsidRPr="00F2076B">
        <w:rPr>
          <w:rFonts w:ascii="Times New Roman" w:hAnsi="Times New Roman"/>
          <w:sz w:val="24"/>
          <w:szCs w:val="24"/>
        </w:rPr>
        <w:t xml:space="preserve"> de 2023</w:t>
      </w:r>
      <w:r w:rsidRPr="00F2076B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B4D7DF7" w14:textId="3E8DC0A6" w:rsidR="003C6801" w:rsidRPr="00F2076B" w:rsidRDefault="00371883" w:rsidP="005D6BD3">
      <w:pPr>
        <w:spacing w:before="96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F2076B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06E635A4" w14:textId="4AE53023" w:rsidR="003C6801" w:rsidRPr="00F2076B" w:rsidRDefault="003C6801" w:rsidP="005D6BD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76B">
        <w:rPr>
          <w:rFonts w:ascii="Times New Roman" w:hAnsi="Times New Roman"/>
          <w:b/>
          <w:sz w:val="24"/>
          <w:szCs w:val="24"/>
        </w:rPr>
        <w:t>President</w:t>
      </w:r>
      <w:r w:rsidR="00993105" w:rsidRPr="00F2076B">
        <w:rPr>
          <w:rFonts w:ascii="Times New Roman" w:hAnsi="Times New Roman"/>
          <w:b/>
          <w:sz w:val="24"/>
          <w:szCs w:val="24"/>
        </w:rPr>
        <w:t>a</w:t>
      </w:r>
      <w:r w:rsidRPr="00F2076B">
        <w:rPr>
          <w:rFonts w:ascii="Times New Roman" w:hAnsi="Times New Roman"/>
          <w:b/>
          <w:sz w:val="24"/>
          <w:szCs w:val="24"/>
        </w:rPr>
        <w:t xml:space="preserve"> d</w:t>
      </w:r>
      <w:r w:rsidR="00D02522" w:rsidRPr="00F2076B">
        <w:rPr>
          <w:rFonts w:ascii="Times New Roman" w:hAnsi="Times New Roman"/>
          <w:b/>
          <w:sz w:val="24"/>
          <w:szCs w:val="24"/>
        </w:rPr>
        <w:t>a</w:t>
      </w:r>
      <w:r w:rsidRPr="00F2076B">
        <w:rPr>
          <w:rFonts w:ascii="Times New Roman" w:hAnsi="Times New Roman"/>
          <w:b/>
          <w:sz w:val="24"/>
          <w:szCs w:val="24"/>
        </w:rPr>
        <w:t xml:space="preserve"> CEIEF</w:t>
      </w:r>
    </w:p>
    <w:p w14:paraId="0221652E" w14:textId="4E2F93B3" w:rsidR="00356147" w:rsidRPr="00F2076B" w:rsidRDefault="00F27F20" w:rsidP="005D6BD3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F2076B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F2076B" w:rsidRDefault="00356147" w:rsidP="005D6BD3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F2076B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5211B89C" w:rsidR="00356147" w:rsidRPr="00F2076B" w:rsidRDefault="00356147" w:rsidP="005D6BD3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F2076B">
        <w:rPr>
          <w:rFonts w:ascii="Times New Roman" w:hAnsi="Times New Roman"/>
          <w:sz w:val="24"/>
        </w:rPr>
        <w:t xml:space="preserve">Sala das Sessões Plenárias, </w:t>
      </w:r>
      <w:r w:rsidRPr="00F2076B">
        <w:rPr>
          <w:rFonts w:ascii="Times New Roman" w:hAnsi="Times New Roman"/>
          <w:sz w:val="24"/>
          <w:szCs w:val="24"/>
        </w:rPr>
        <w:t>em</w:t>
      </w:r>
      <w:r w:rsidR="007E70FC" w:rsidRPr="00F2076B">
        <w:rPr>
          <w:rFonts w:ascii="Times New Roman" w:hAnsi="Times New Roman"/>
          <w:sz w:val="24"/>
          <w:szCs w:val="24"/>
        </w:rPr>
        <w:t xml:space="preserve"> </w:t>
      </w:r>
      <w:r w:rsidR="00D4631C" w:rsidRPr="00F2076B">
        <w:rPr>
          <w:rFonts w:ascii="Times New Roman" w:hAnsi="Times New Roman"/>
          <w:sz w:val="24"/>
          <w:szCs w:val="24"/>
        </w:rPr>
        <w:t>29 de junho</w:t>
      </w:r>
      <w:r w:rsidR="006274C1" w:rsidRPr="00F2076B">
        <w:rPr>
          <w:rFonts w:ascii="Times New Roman" w:hAnsi="Times New Roman"/>
          <w:sz w:val="24"/>
          <w:szCs w:val="24"/>
        </w:rPr>
        <w:t xml:space="preserve"> de 2023</w:t>
      </w:r>
      <w:r w:rsidRPr="00F2076B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F2076B" w:rsidRDefault="00371883" w:rsidP="00BA063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76B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F2076B" w:rsidRDefault="00356147" w:rsidP="008749B7">
      <w:pPr>
        <w:spacing w:after="0"/>
        <w:jc w:val="center"/>
        <w:rPr>
          <w:rFonts w:ascii="Times New Roman" w:hAnsi="Times New Roman"/>
          <w:sz w:val="24"/>
        </w:rPr>
      </w:pPr>
      <w:r w:rsidRPr="00F2076B">
        <w:rPr>
          <w:rFonts w:ascii="Times New Roman" w:hAnsi="Times New Roman"/>
          <w:b/>
        </w:rPr>
        <w:t>President</w:t>
      </w:r>
      <w:r w:rsidR="00993105" w:rsidRPr="00F2076B">
        <w:rPr>
          <w:rFonts w:ascii="Times New Roman" w:hAnsi="Times New Roman"/>
          <w:b/>
        </w:rPr>
        <w:t>a</w:t>
      </w:r>
      <w:r w:rsidRPr="00F2076B">
        <w:rPr>
          <w:rFonts w:ascii="Times New Roman" w:hAnsi="Times New Roman"/>
          <w:b/>
        </w:rPr>
        <w:t xml:space="preserve"> </w:t>
      </w:r>
      <w:r w:rsidR="0088171D" w:rsidRPr="00F2076B">
        <w:rPr>
          <w:rFonts w:ascii="Times New Roman" w:hAnsi="Times New Roman"/>
          <w:b/>
        </w:rPr>
        <w:t>do</w:t>
      </w:r>
      <w:r w:rsidRPr="00F2076B">
        <w:rPr>
          <w:rFonts w:ascii="Times New Roman" w:hAnsi="Times New Roman"/>
          <w:b/>
        </w:rPr>
        <w:t xml:space="preserve"> CEE/PB</w:t>
      </w:r>
    </w:p>
    <w:sectPr w:rsidR="006468FE" w:rsidRPr="00F2076B" w:rsidSect="00AA30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51" w:bottom="1702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C068" w14:textId="77777777" w:rsidR="00E575B5" w:rsidRDefault="00E575B5" w:rsidP="008057A6">
      <w:pPr>
        <w:spacing w:after="0" w:line="240" w:lineRule="auto"/>
      </w:pPr>
      <w:r>
        <w:separator/>
      </w:r>
    </w:p>
  </w:endnote>
  <w:endnote w:type="continuationSeparator" w:id="0">
    <w:p w14:paraId="17C78DF6" w14:textId="77777777" w:rsidR="00E575B5" w:rsidRDefault="00E575B5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205676"/>
      <w:docPartObj>
        <w:docPartGallery w:val="Page Numbers (Bottom of Page)"/>
        <w:docPartUnique/>
      </w:docPartObj>
    </w:sdtPr>
    <w:sdtEndPr/>
    <w:sdtContent>
      <w:p w14:paraId="43F8F51E" w14:textId="72AFA028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32C05DCB">
                  <wp:simplePos x="0" y="0"/>
                  <wp:positionH relativeFrom="column">
                    <wp:posOffset>-646430</wp:posOffset>
                  </wp:positionH>
                  <wp:positionV relativeFrom="paragraph">
                    <wp:posOffset>127000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3C57CE75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534B0DAE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80237029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D6BD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0021709-1/2018</w:t>
                                  </w:r>
                                </w:sdtContent>
                              </w:sdt>
                            </w:p>
                            <w:p w14:paraId="03F327B4" w14:textId="30E64869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626995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D6BD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50.9pt;margin-top:10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Bicc3m3wAAAAoBAAAPAAAAAAAAAAAAAAAAAIEEAABkcnMv&#10;ZG93bnJldi54bWxQSwUGAAAAAAQABADzAAAAjQUAAAAA&#10;">
                  <v:textbox>
                    <w:txbxContent>
                      <w:p w14:paraId="2F1FC643" w14:textId="3C57CE75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534B0DAE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80237029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5D6BD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0021709-1/2018</w:t>
                            </w:r>
                          </w:sdtContent>
                        </w:sdt>
                      </w:p>
                      <w:p w14:paraId="03F327B4" w14:textId="30E64869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626995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5D6BD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</w:t>
        </w:r>
        <w:r w:rsidR="00993105" w:rsidRPr="0081626F">
          <w:rPr>
            <w:rFonts w:ascii="Times New Roman" w:hAnsi="Times New Roman"/>
            <w:b/>
            <w:sz w:val="18"/>
            <w:szCs w:val="18"/>
          </w:rPr>
          <w:t xml:space="preserve"> da Paraíba</w:t>
        </w:r>
      </w:p>
      <w:p w14:paraId="40E06B0C" w14:textId="22732078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DA7A6C" w:rsidRPr="0081626F" w:rsidRDefault="00DA7A6C" w:rsidP="00DA7A6C">
        <w:pPr>
          <w:spacing w:after="0" w:line="240" w:lineRule="auto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</w:t>
        </w:r>
        <w:r w:rsidR="00E139D7" w:rsidRPr="0081626F">
          <w:rPr>
            <w:rFonts w:ascii="Times New Roman" w:hAnsi="Times New Roman"/>
            <w:b/>
            <w:sz w:val="16"/>
            <w:szCs w:val="16"/>
          </w:rPr>
          <w:t>r</w:t>
        </w:r>
      </w:p>
      <w:p w14:paraId="7BD50C21" w14:textId="5D05C7A2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5D751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81626F" w:rsidRDefault="0099310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32087021" w:rsidR="00E139D7" w:rsidRDefault="00E575B5" w:rsidP="00993105">
    <w:pPr>
      <w:pStyle w:val="Rodap"/>
      <w:jc w:val="right"/>
    </w:pPr>
    <w:sdt>
      <w:sdtPr>
        <w:id w:val="-1444913483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A302A">
          <w:rPr>
            <w:noProof/>
          </w:rPr>
          <w:t>1</w:t>
        </w:r>
        <w:r w:rsidR="00E139D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D0E4" w14:textId="77777777" w:rsidR="00E575B5" w:rsidRDefault="00E575B5" w:rsidP="008057A6">
      <w:pPr>
        <w:spacing w:after="0" w:line="240" w:lineRule="auto"/>
      </w:pPr>
      <w:r>
        <w:separator/>
      </w:r>
    </w:p>
  </w:footnote>
  <w:footnote w:type="continuationSeparator" w:id="0">
    <w:p w14:paraId="0A812448" w14:textId="77777777" w:rsidR="00E575B5" w:rsidRDefault="00E575B5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ED18" w14:textId="77777777" w:rsidR="00AA302A" w:rsidRDefault="00AA302A" w:rsidP="00AA302A">
    <w:pPr>
      <w:pStyle w:val="Cabealho"/>
      <w:ind w:right="-1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Cs/>
        <w:noProof/>
        <w:sz w:val="28"/>
        <w:szCs w:val="28"/>
        <w:lang w:eastAsia="pt-BR"/>
      </w:rPr>
      <w:drawing>
        <wp:anchor distT="0" distB="0" distL="114300" distR="114300" simplePos="0" relativeHeight="251674624" behindDoc="1" locked="0" layoutInCell="1" allowOverlap="1" wp14:anchorId="103C7EB0" wp14:editId="7BD4D3B7">
          <wp:simplePos x="0" y="0"/>
          <wp:positionH relativeFrom="margin">
            <wp:posOffset>5055870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424038808" name="Imagem 1424038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5648" behindDoc="1" locked="0" layoutInCell="1" allowOverlap="1" wp14:anchorId="2ECB1303" wp14:editId="3FA5138F">
          <wp:simplePos x="0" y="0"/>
          <wp:positionH relativeFrom="margin">
            <wp:posOffset>-17145</wp:posOffset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979132461" name="Imagem 197913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3C03AB67" w14:textId="77777777" w:rsidR="00AA302A" w:rsidRDefault="00AA302A" w:rsidP="00AA302A">
    <w:pPr>
      <w:pStyle w:val="Cabealho"/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73D367A8" w14:textId="77777777" w:rsidR="00AA302A" w:rsidRDefault="00AA302A" w:rsidP="00AA302A">
    <w:pPr>
      <w:pStyle w:val="Cabealho"/>
      <w:pBdr>
        <w:bottom w:val="single" w:sz="12" w:space="1" w:color="auto"/>
      </w:pBdr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Conselho Estadual de Educação da Paraíba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31" name="Imagem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32" name="Imagem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394C"/>
    <w:rsid w:val="000D4B7C"/>
    <w:rsid w:val="000D6F18"/>
    <w:rsid w:val="000E1192"/>
    <w:rsid w:val="000E6920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115"/>
    <w:rsid w:val="001742E9"/>
    <w:rsid w:val="00181B84"/>
    <w:rsid w:val="001864D7"/>
    <w:rsid w:val="00191718"/>
    <w:rsid w:val="00193BDE"/>
    <w:rsid w:val="001974C0"/>
    <w:rsid w:val="00197CF6"/>
    <w:rsid w:val="001A0057"/>
    <w:rsid w:val="001A2009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271B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77F1E"/>
    <w:rsid w:val="0038524D"/>
    <w:rsid w:val="00386C81"/>
    <w:rsid w:val="003875FA"/>
    <w:rsid w:val="003908EF"/>
    <w:rsid w:val="0039223E"/>
    <w:rsid w:val="003A0EEB"/>
    <w:rsid w:val="003B06C7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BD3"/>
    <w:rsid w:val="005D751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476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369C"/>
    <w:rsid w:val="008057A6"/>
    <w:rsid w:val="0081384F"/>
    <w:rsid w:val="0081626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09F8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A302A"/>
    <w:rsid w:val="00AB1470"/>
    <w:rsid w:val="00AB1F57"/>
    <w:rsid w:val="00AB240A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9B4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15C15"/>
    <w:rsid w:val="00D20C33"/>
    <w:rsid w:val="00D21BA2"/>
    <w:rsid w:val="00D2252E"/>
    <w:rsid w:val="00D34003"/>
    <w:rsid w:val="00D34970"/>
    <w:rsid w:val="00D37959"/>
    <w:rsid w:val="00D453E2"/>
    <w:rsid w:val="00D458F6"/>
    <w:rsid w:val="00D4631C"/>
    <w:rsid w:val="00D46AB6"/>
    <w:rsid w:val="00D517D2"/>
    <w:rsid w:val="00D54450"/>
    <w:rsid w:val="00D600CF"/>
    <w:rsid w:val="00D640C3"/>
    <w:rsid w:val="00D735D3"/>
    <w:rsid w:val="00D7599D"/>
    <w:rsid w:val="00D76DB8"/>
    <w:rsid w:val="00D7726F"/>
    <w:rsid w:val="00D845F3"/>
    <w:rsid w:val="00D86467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575B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D6320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76B"/>
    <w:rsid w:val="00F20B4B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0DBF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436816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91C60"/>
    <w:rsid w:val="008B2F15"/>
    <w:rsid w:val="008D4CCE"/>
    <w:rsid w:val="008D6CD3"/>
    <w:rsid w:val="008E3964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30C1"/>
    <w:rsid w:val="00FB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088/2023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088/2023</dc:title>
  <dc:creator>FLÁVIO ROMERO GUIMARÃES</dc:creator>
  <cp:keywords>0021709-1/2018</cp:keywords>
  <dc:description>/2017</dc:description>
  <cp:lastModifiedBy>Giusepe</cp:lastModifiedBy>
  <cp:revision>3</cp:revision>
  <cp:lastPrinted>2016-04-12T19:20:00Z</cp:lastPrinted>
  <dcterms:created xsi:type="dcterms:W3CDTF">2023-07-06T16:32:00Z</dcterms:created>
  <dcterms:modified xsi:type="dcterms:W3CDTF">2023-07-06T17:05:00Z</dcterms:modified>
</cp:coreProperties>
</file>